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2D6C" w14:textId="77777777" w:rsidR="008B6E04" w:rsidRDefault="003675AA">
      <w:pPr>
        <w:rPr>
          <w:rFonts w:ascii="Century Gothic" w:eastAsia="Century Gothic" w:hAnsi="Century Gothic" w:cs="Century Gothic"/>
        </w:rPr>
      </w:pPr>
      <w:r>
        <w:rPr>
          <w:rFonts w:ascii="Century Gothic" w:eastAsia="Century Gothic" w:hAnsi="Century Gothic" w:cs="Century Gothic"/>
        </w:rPr>
        <w:t>December 15, 2021</w:t>
      </w:r>
    </w:p>
    <w:p w14:paraId="334F5A82" w14:textId="77777777" w:rsidR="008B6E04" w:rsidRDefault="003675AA">
      <w:pPr>
        <w:rPr>
          <w:rFonts w:ascii="Century Gothic" w:eastAsia="Century Gothic" w:hAnsi="Century Gothic" w:cs="Century Gothic"/>
        </w:rPr>
      </w:pPr>
      <w:r>
        <w:rPr>
          <w:rFonts w:ascii="Century Gothic" w:eastAsia="Century Gothic" w:hAnsi="Century Gothic" w:cs="Century Gothic"/>
        </w:rPr>
        <w:t>Harney  Coordinative Weed Management Area</w:t>
      </w:r>
    </w:p>
    <w:p w14:paraId="064FF1A4" w14:textId="77777777" w:rsidR="008B6E04" w:rsidRDefault="003675AA">
      <w:pPr>
        <w:rPr>
          <w:rFonts w:ascii="Century Gothic" w:eastAsia="Century Gothic" w:hAnsi="Century Gothic" w:cs="Century Gothic"/>
        </w:rPr>
      </w:pPr>
      <w:r>
        <w:rPr>
          <w:rFonts w:ascii="Century Gothic" w:eastAsia="Century Gothic" w:hAnsi="Century Gothic" w:cs="Century Gothic"/>
        </w:rPr>
        <w:t>Monthly meeting minutes</w:t>
      </w:r>
    </w:p>
    <w:p w14:paraId="43F5CDD6" w14:textId="77777777" w:rsidR="008B6E04" w:rsidRDefault="003675AA">
      <w:pPr>
        <w:rPr>
          <w:rFonts w:ascii="Century Gothic" w:eastAsia="Century Gothic" w:hAnsi="Century Gothic" w:cs="Century Gothic"/>
        </w:rPr>
      </w:pPr>
      <w:r>
        <w:rPr>
          <w:rFonts w:ascii="Century Gothic" w:eastAsia="Century Gothic" w:hAnsi="Century Gothic" w:cs="Century Gothic"/>
        </w:rPr>
        <w:t xml:space="preserve">Present:  Randy Wiest (State Department of Lands); Sam </w:t>
      </w:r>
      <w:proofErr w:type="spellStart"/>
      <w:r>
        <w:rPr>
          <w:rFonts w:ascii="Century Gothic" w:eastAsia="Century Gothic" w:hAnsi="Century Gothic" w:cs="Century Gothic"/>
        </w:rPr>
        <w:t>Cisney</w:t>
      </w:r>
      <w:proofErr w:type="spellEnd"/>
      <w:r>
        <w:rPr>
          <w:rFonts w:ascii="Century Gothic" w:eastAsia="Century Gothic" w:hAnsi="Century Gothic" w:cs="Century Gothic"/>
        </w:rPr>
        <w:t xml:space="preserve"> (BLM); Karen Moon (Harney Watershed Council); Jim Campbell (Harney County Weed Supervisor); Tyler Goss (Ag/CWMA Coordinator); Jason Kesling and Barbara Pearson (HSWCD). </w:t>
      </w:r>
    </w:p>
    <w:p w14:paraId="47E6597E" w14:textId="77777777" w:rsidR="008B6E04" w:rsidRDefault="003675AA">
      <w:pPr>
        <w:rPr>
          <w:rFonts w:ascii="Century Gothic" w:eastAsia="Century Gothic" w:hAnsi="Century Gothic" w:cs="Century Gothic"/>
        </w:rPr>
      </w:pPr>
      <w:r>
        <w:rPr>
          <w:rFonts w:ascii="Century Gothic" w:eastAsia="Century Gothic" w:hAnsi="Century Gothic" w:cs="Century Gothic"/>
        </w:rPr>
        <w:t>Remote:  Bonnie Rasmusse</w:t>
      </w:r>
      <w:r>
        <w:rPr>
          <w:rFonts w:ascii="Century Gothic" w:eastAsia="Century Gothic" w:hAnsi="Century Gothic" w:cs="Century Gothic"/>
        </w:rPr>
        <w:t>n (ODA), Jessi Brunson (USFS)</w:t>
      </w:r>
    </w:p>
    <w:p w14:paraId="6B040CF0" w14:textId="77777777" w:rsidR="008B6E04" w:rsidRDefault="003675AA">
      <w:pPr>
        <w:rPr>
          <w:rFonts w:ascii="Century Gothic" w:eastAsia="Century Gothic" w:hAnsi="Century Gothic" w:cs="Century Gothic"/>
        </w:rPr>
      </w:pPr>
      <w:r>
        <w:rPr>
          <w:rFonts w:ascii="Century Gothic" w:eastAsia="Century Gothic" w:hAnsi="Century Gothic" w:cs="Century Gothic"/>
        </w:rPr>
        <w:t xml:space="preserve">Jim called the meeting to order at 9:09 am. </w:t>
      </w:r>
    </w:p>
    <w:p w14:paraId="15714F0C" w14:textId="77777777" w:rsidR="008B6E04" w:rsidRDefault="003675AA">
      <w:pPr>
        <w:rPr>
          <w:rFonts w:ascii="Century Gothic" w:eastAsia="Century Gothic" w:hAnsi="Century Gothic" w:cs="Century Gothic"/>
        </w:rPr>
      </w:pPr>
      <w:r>
        <w:rPr>
          <w:rFonts w:ascii="Century Gothic" w:eastAsia="Century Gothic" w:hAnsi="Century Gothic" w:cs="Century Gothic"/>
        </w:rPr>
        <w:t>Agenda Items:</w:t>
      </w:r>
    </w:p>
    <w:p w14:paraId="36F23C94" w14:textId="77777777" w:rsidR="008B6E04" w:rsidRDefault="003675AA">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Reviewal of October 2021 meeting minutes.  There were no additions or corrections.  Jason Kesling moved for their approval; Sam seconded.  All present eligible to vote</w:t>
      </w:r>
      <w:r>
        <w:rPr>
          <w:rFonts w:ascii="Century Gothic" w:eastAsia="Century Gothic" w:hAnsi="Century Gothic" w:cs="Century Gothic"/>
          <w:color w:val="000000"/>
        </w:rPr>
        <w:t xml:space="preserve"> were in favor.</w:t>
      </w:r>
    </w:p>
    <w:p w14:paraId="060ABC9B" w14:textId="77777777" w:rsidR="008B6E04" w:rsidRDefault="008B6E04">
      <w:pPr>
        <w:pBdr>
          <w:top w:val="nil"/>
          <w:left w:val="nil"/>
          <w:bottom w:val="nil"/>
          <w:right w:val="nil"/>
          <w:between w:val="nil"/>
        </w:pBdr>
        <w:spacing w:after="0"/>
        <w:ind w:left="720"/>
        <w:rPr>
          <w:rFonts w:ascii="Century Gothic" w:eastAsia="Century Gothic" w:hAnsi="Century Gothic" w:cs="Century Gothic"/>
          <w:color w:val="000000"/>
        </w:rPr>
      </w:pPr>
    </w:p>
    <w:p w14:paraId="64F23AAE" w14:textId="77777777" w:rsidR="008B6E04" w:rsidRDefault="003675AA">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Reviewal of Financial report:  Jason explained the submitted financial report.  BLM/Forest Service contracts are done and the funds can be moved to admin.  Jim asked where funds were spent could be seen and Jason explained.  He said there </w:t>
      </w:r>
      <w:r>
        <w:rPr>
          <w:rFonts w:ascii="Century Gothic" w:eastAsia="Century Gothic" w:hAnsi="Century Gothic" w:cs="Century Gothic"/>
          <w:color w:val="000000"/>
        </w:rPr>
        <w:t>was plenty budgeted for Tyler’s salary.    The Forest Service funds shown were carryover due that was part of another fiscal year that could not be changed.  These funds have been on the books for a while.  He is attempting to clear this up.  Randy moved a</w:t>
      </w:r>
      <w:r>
        <w:rPr>
          <w:rFonts w:ascii="Century Gothic" w:eastAsia="Century Gothic" w:hAnsi="Century Gothic" w:cs="Century Gothic"/>
          <w:color w:val="000000"/>
        </w:rPr>
        <w:t xml:space="preserve">nd, Jim seconded approval of the financial report.  </w:t>
      </w:r>
    </w:p>
    <w:p w14:paraId="3BC22424" w14:textId="77777777" w:rsidR="008B6E04" w:rsidRDefault="008B6E04">
      <w:pPr>
        <w:pBdr>
          <w:top w:val="nil"/>
          <w:left w:val="nil"/>
          <w:bottom w:val="nil"/>
          <w:right w:val="nil"/>
          <w:between w:val="nil"/>
        </w:pBdr>
        <w:spacing w:after="0"/>
        <w:ind w:left="720"/>
        <w:rPr>
          <w:rFonts w:ascii="Century Gothic" w:eastAsia="Century Gothic" w:hAnsi="Century Gothic" w:cs="Century Gothic"/>
          <w:color w:val="000000"/>
        </w:rPr>
      </w:pPr>
    </w:p>
    <w:p w14:paraId="21F14761" w14:textId="77777777" w:rsidR="008B6E04" w:rsidRDefault="003675AA">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 motion was made for agenda item 3 by Jim to take remaining funds from BLM/Forest service to move to admin.  Randy seconded.  All present eligible to vote were in favor.</w:t>
      </w:r>
    </w:p>
    <w:p w14:paraId="404C26F6" w14:textId="77777777" w:rsidR="008B6E04" w:rsidRDefault="008B6E04">
      <w:pPr>
        <w:pBdr>
          <w:top w:val="nil"/>
          <w:left w:val="nil"/>
          <w:bottom w:val="nil"/>
          <w:right w:val="nil"/>
          <w:between w:val="nil"/>
        </w:pBdr>
        <w:ind w:left="720"/>
        <w:rPr>
          <w:rFonts w:ascii="Century Gothic" w:eastAsia="Century Gothic" w:hAnsi="Century Gothic" w:cs="Century Gothic"/>
          <w:color w:val="000000"/>
        </w:rPr>
      </w:pPr>
    </w:p>
    <w:p w14:paraId="447F7339" w14:textId="77777777" w:rsidR="008B6E04" w:rsidRDefault="003675AA">
      <w:pPr>
        <w:rPr>
          <w:rFonts w:ascii="Century Gothic" w:eastAsia="Century Gothic" w:hAnsi="Century Gothic" w:cs="Century Gothic"/>
        </w:rPr>
      </w:pPr>
      <w:r>
        <w:rPr>
          <w:rFonts w:ascii="Century Gothic" w:eastAsia="Century Gothic" w:hAnsi="Century Gothic" w:cs="Century Gothic"/>
        </w:rPr>
        <w:t>Project progress and updates</w:t>
      </w:r>
    </w:p>
    <w:p w14:paraId="687432F6" w14:textId="77777777" w:rsidR="008B6E04" w:rsidRDefault="003675AA">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Tyler gave an update on Weed Control on the Refuge.  The grant was submitted today.  The draft had previously been reviewed by Bonnie and Tristan.  Tyler met with landowners adjacent to the refuge regarding boom spraying with t</w:t>
      </w:r>
      <w:r>
        <w:rPr>
          <w:rFonts w:ascii="Century Gothic" w:eastAsia="Century Gothic" w:hAnsi="Century Gothic" w:cs="Century Gothic"/>
          <w:color w:val="000000"/>
        </w:rPr>
        <w:t xml:space="preserve">he project area.  Five acres of spotted knapweed were located and it will also be treated, if funded.  One landowner has </w:t>
      </w:r>
      <w:proofErr w:type="spellStart"/>
      <w:r>
        <w:rPr>
          <w:rFonts w:ascii="Century Gothic" w:eastAsia="Century Gothic" w:hAnsi="Century Gothic" w:cs="Century Gothic"/>
          <w:color w:val="000000"/>
        </w:rPr>
        <w:t>pepperweed</w:t>
      </w:r>
      <w:proofErr w:type="spellEnd"/>
      <w:r>
        <w:rPr>
          <w:rFonts w:ascii="Century Gothic" w:eastAsia="Century Gothic" w:hAnsi="Century Gothic" w:cs="Century Gothic"/>
          <w:color w:val="000000"/>
        </w:rPr>
        <w:t xml:space="preserve"> along fence lines and banks where he can’t access with a swather.  That area was included with the grant.  Jim said the gran</w:t>
      </w:r>
      <w:r>
        <w:rPr>
          <w:rFonts w:ascii="Century Gothic" w:eastAsia="Century Gothic" w:hAnsi="Century Gothic" w:cs="Century Gothic"/>
          <w:color w:val="000000"/>
        </w:rPr>
        <w:t xml:space="preserve">t reflect more on what the refuge had been doing for weed eradication. The Refuge will again look into requiring tarped hay loads traveling through.  It’s possible to reduce the spread of </w:t>
      </w:r>
      <w:proofErr w:type="spellStart"/>
      <w:r>
        <w:rPr>
          <w:rFonts w:ascii="Century Gothic" w:eastAsia="Century Gothic" w:hAnsi="Century Gothic" w:cs="Century Gothic"/>
          <w:color w:val="000000"/>
        </w:rPr>
        <w:t>pepperweed</w:t>
      </w:r>
      <w:proofErr w:type="spellEnd"/>
      <w:r>
        <w:rPr>
          <w:rFonts w:ascii="Century Gothic" w:eastAsia="Century Gothic" w:hAnsi="Century Gothic" w:cs="Century Gothic"/>
          <w:color w:val="000000"/>
        </w:rPr>
        <w:t xml:space="preserve"> alongside the highway.   Bonnie added that the grant need</w:t>
      </w:r>
      <w:r>
        <w:rPr>
          <w:rFonts w:ascii="Century Gothic" w:eastAsia="Century Gothic" w:hAnsi="Century Gothic" w:cs="Century Gothic"/>
          <w:color w:val="000000"/>
        </w:rPr>
        <w:t xml:space="preserve"> clarification and those edits were made before submission.  Zero dollars going toward public entities.  </w:t>
      </w:r>
    </w:p>
    <w:p w14:paraId="4CD3FEBA" w14:textId="77777777" w:rsidR="008B6E04" w:rsidRDefault="003675AA">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Poison Creek Grant has been submitted to address spotted knapweed infestation on four private lands at Hwy 395 and Poison Creek.  Bonnie asked Jim if </w:t>
      </w:r>
      <w:r>
        <w:rPr>
          <w:rFonts w:ascii="Century Gothic" w:eastAsia="Century Gothic" w:hAnsi="Century Gothic" w:cs="Century Gothic"/>
          <w:color w:val="000000"/>
        </w:rPr>
        <w:t xml:space="preserve">the county only project was African Rue.  He said yes.  </w:t>
      </w:r>
    </w:p>
    <w:p w14:paraId="7BE00CF8" w14:textId="77777777" w:rsidR="008B6E04" w:rsidRDefault="008B6E04">
      <w:pPr>
        <w:pBdr>
          <w:top w:val="nil"/>
          <w:left w:val="nil"/>
          <w:bottom w:val="nil"/>
          <w:right w:val="nil"/>
          <w:between w:val="nil"/>
        </w:pBdr>
        <w:spacing w:after="0"/>
        <w:ind w:left="720"/>
        <w:rPr>
          <w:rFonts w:ascii="Century Gothic" w:eastAsia="Century Gothic" w:hAnsi="Century Gothic" w:cs="Century Gothic"/>
          <w:color w:val="000000"/>
        </w:rPr>
      </w:pPr>
    </w:p>
    <w:p w14:paraId="5D5E7968" w14:textId="77777777" w:rsidR="008B6E04" w:rsidRDefault="003675AA">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Tyler distributed HCWMA hats for board members, and asked the remaining hats to be distributed to ranchers to promote the committee in the county.  Tyler also presented the newly manufactured vinyl </w:t>
      </w:r>
      <w:r>
        <w:rPr>
          <w:rFonts w:ascii="Century Gothic" w:eastAsia="Century Gothic" w:hAnsi="Century Gothic" w:cs="Century Gothic"/>
          <w:color w:val="000000"/>
        </w:rPr>
        <w:t>banner intended to go in front of table for fair and other outreach.  Jim commended Tyler for these projects, felt the banner worthy of every event.</w:t>
      </w:r>
    </w:p>
    <w:p w14:paraId="0C64799B" w14:textId="77777777" w:rsidR="008B6E04" w:rsidRDefault="003675AA">
      <w:pPr>
        <w:rPr>
          <w:rFonts w:ascii="Century Gothic" w:eastAsia="Century Gothic" w:hAnsi="Century Gothic" w:cs="Century Gothic"/>
        </w:rPr>
      </w:pPr>
      <w:r>
        <w:rPr>
          <w:rFonts w:ascii="Century Gothic" w:eastAsia="Century Gothic" w:hAnsi="Century Gothic" w:cs="Century Gothic"/>
        </w:rPr>
        <w:t>New Business:</w:t>
      </w:r>
    </w:p>
    <w:p w14:paraId="0599D53A" w14:textId="77777777" w:rsidR="008B6E04" w:rsidRDefault="003675AA">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HB 762.  Tyler said committee members have been working on it and researching.  Basically, the bill is for fire risk prevention.  HCWMA has plans in the Stinkingwater area on private lands.  Five million dollars has been requested for Juniper cutting/fuel </w:t>
      </w:r>
      <w:r>
        <w:rPr>
          <w:rFonts w:ascii="Century Gothic" w:eastAsia="Century Gothic" w:hAnsi="Century Gothic" w:cs="Century Gothic"/>
          <w:color w:val="000000"/>
        </w:rPr>
        <w:t xml:space="preserve">breaks, spraying, reseeding. Twenty million dollars in total is allocated for this funding cycle.  At least one project on east side of the state will be funded.  Spraying budget in $900K,  (note:  this area needs further refining) treat approximately 13k </w:t>
      </w:r>
      <w:r>
        <w:rPr>
          <w:rFonts w:ascii="Century Gothic" w:eastAsia="Century Gothic" w:hAnsi="Century Gothic" w:cs="Century Gothic"/>
          <w:color w:val="000000"/>
        </w:rPr>
        <w:t xml:space="preserve">acres.  CWMA applied for one year of admin, 85K.  Half of salary for HSWCD as well, 45k.   Tyler will coordinate with the BLM to do adjacent private land next to BLM’s spraying projects.  </w:t>
      </w:r>
    </w:p>
    <w:p w14:paraId="7995C219" w14:textId="77777777" w:rsidR="008B6E04" w:rsidRDefault="003675AA">
      <w:pPr>
        <w:ind w:left="720"/>
        <w:rPr>
          <w:rFonts w:ascii="Century Gothic" w:eastAsia="Century Gothic" w:hAnsi="Century Gothic" w:cs="Century Gothic"/>
        </w:rPr>
      </w:pPr>
      <w:r>
        <w:rPr>
          <w:rFonts w:ascii="Century Gothic" w:eastAsia="Century Gothic" w:hAnsi="Century Gothic" w:cs="Century Gothic"/>
        </w:rPr>
        <w:t xml:space="preserve">CWMA will be busy—mapping the 13K acres, contacting landowners and </w:t>
      </w:r>
      <w:r>
        <w:rPr>
          <w:rFonts w:ascii="Century Gothic" w:eastAsia="Century Gothic" w:hAnsi="Century Gothic" w:cs="Century Gothic"/>
        </w:rPr>
        <w:t>mapping their properties.  Jim suggested a helicopter to aid aerial photography and mapping.  The next phase of Beaver Table is the Crane-Buchanan road.  There was concern about spraying BLM and private lands and the effect on grazing restrictions.  Sam sa</w:t>
      </w:r>
      <w:r>
        <w:rPr>
          <w:rFonts w:ascii="Century Gothic" w:eastAsia="Century Gothic" w:hAnsi="Century Gothic" w:cs="Century Gothic"/>
        </w:rPr>
        <w:t xml:space="preserve">id the spraying isn’t with </w:t>
      </w:r>
      <w:proofErr w:type="spellStart"/>
      <w:r>
        <w:rPr>
          <w:rFonts w:ascii="Century Gothic" w:eastAsia="Century Gothic" w:hAnsi="Century Gothic" w:cs="Century Gothic"/>
        </w:rPr>
        <w:t>Imazepic</w:t>
      </w:r>
      <w:proofErr w:type="spellEnd"/>
      <w:r>
        <w:rPr>
          <w:rFonts w:ascii="Century Gothic" w:eastAsia="Century Gothic" w:hAnsi="Century Gothic" w:cs="Century Gothic"/>
        </w:rPr>
        <w:t xml:space="preserve">.  Randy said the Department of State Lands recommends resting the land for one growing season.  Jason agreed and said that decision is left to the landowner to choose to graze or rest.  Won’t make it a requirement, just </w:t>
      </w:r>
      <w:r>
        <w:rPr>
          <w:rFonts w:ascii="Century Gothic" w:eastAsia="Century Gothic" w:hAnsi="Century Gothic" w:cs="Century Gothic"/>
        </w:rPr>
        <w:t>a recommendation.  The whole landscape has to be completed in one year.  BLM, HCWMA both asked for $1M, state $175K.  Contracting will be done through the High Desert Partnership.  HCWMA will not handle the bids but would do on the ground management with m</w:t>
      </w:r>
      <w:r>
        <w:rPr>
          <w:rFonts w:ascii="Century Gothic" w:eastAsia="Century Gothic" w:hAnsi="Century Gothic" w:cs="Century Gothic"/>
        </w:rPr>
        <w:t>ultiple contractors.</w:t>
      </w:r>
    </w:p>
    <w:p w14:paraId="0144237C" w14:textId="77777777" w:rsidR="008B6E04" w:rsidRDefault="003675AA">
      <w:pPr>
        <w:ind w:left="720"/>
        <w:rPr>
          <w:rFonts w:ascii="Century Gothic" w:eastAsia="Century Gothic" w:hAnsi="Century Gothic" w:cs="Century Gothic"/>
        </w:rPr>
      </w:pPr>
      <w:r>
        <w:rPr>
          <w:rFonts w:ascii="Century Gothic" w:eastAsia="Century Gothic" w:hAnsi="Century Gothic" w:cs="Century Gothic"/>
        </w:rPr>
        <w:t>Jim said could be treatment could be difficult since helicopters are dedicated for fire control first.  Sam said the deadline for the Senate bill January 8th, and fund allocation announced in February.  There was discussion about affec</w:t>
      </w:r>
      <w:r>
        <w:rPr>
          <w:rFonts w:ascii="Century Gothic" w:eastAsia="Century Gothic" w:hAnsi="Century Gothic" w:cs="Century Gothic"/>
        </w:rPr>
        <w:t>ted counties, determining priority areas, and the application form as well as the possibility of non-OWEB grant money being used to purchase equipment (pick up).</w:t>
      </w:r>
    </w:p>
    <w:p w14:paraId="2E11FCD4" w14:textId="77777777" w:rsidR="008B6E04" w:rsidRDefault="003675AA">
      <w:pPr>
        <w:rPr>
          <w:rFonts w:ascii="Century Gothic" w:eastAsia="Century Gothic" w:hAnsi="Century Gothic" w:cs="Century Gothic"/>
        </w:rPr>
      </w:pPr>
      <w:r>
        <w:rPr>
          <w:rFonts w:ascii="Century Gothic" w:eastAsia="Century Gothic" w:hAnsi="Century Gothic" w:cs="Century Gothic"/>
        </w:rPr>
        <w:t xml:space="preserve">Jesse Brunson joined meeting at 9:26 am via ZOOM.  </w:t>
      </w:r>
    </w:p>
    <w:p w14:paraId="031D0E03" w14:textId="77777777" w:rsidR="008B6E04" w:rsidRDefault="003675AA">
      <w:pPr>
        <w:ind w:left="720" w:hanging="360"/>
        <w:rPr>
          <w:rFonts w:ascii="Century Gothic" w:eastAsia="Century Gothic" w:hAnsi="Century Gothic" w:cs="Century Gothic"/>
        </w:rPr>
      </w:pPr>
      <w:r>
        <w:rPr>
          <w:rFonts w:ascii="Century Gothic" w:eastAsia="Century Gothic" w:hAnsi="Century Gothic" w:cs="Century Gothic"/>
        </w:rPr>
        <w:t xml:space="preserve">2) </w:t>
      </w:r>
      <w:r>
        <w:rPr>
          <w:rFonts w:ascii="Century Gothic" w:eastAsia="Century Gothic" w:hAnsi="Century Gothic" w:cs="Century Gothic"/>
        </w:rPr>
        <w:tab/>
        <w:t>Regarding the BLM agreement.  Tyler sa</w:t>
      </w:r>
      <w:r>
        <w:rPr>
          <w:rFonts w:ascii="Century Gothic" w:eastAsia="Century Gothic" w:hAnsi="Century Gothic" w:cs="Century Gothic"/>
        </w:rPr>
        <w:t xml:space="preserve">id agencies are going into contract cycle.  The BLM has issues contracting through their state office; another avenue running agreements through the conservation district in place as needed.  Sam </w:t>
      </w:r>
      <w:r>
        <w:rPr>
          <w:rFonts w:ascii="Century Gothic" w:eastAsia="Century Gothic" w:hAnsi="Century Gothic" w:cs="Century Gothic"/>
        </w:rPr>
        <w:lastRenderedPageBreak/>
        <w:t>explained it’s somewhat new (education outreach for now).  T</w:t>
      </w:r>
      <w:r>
        <w:rPr>
          <w:rFonts w:ascii="Century Gothic" w:eastAsia="Century Gothic" w:hAnsi="Century Gothic" w:cs="Century Gothic"/>
        </w:rPr>
        <w:t>he deadline is February 2022.  She encouraged CWMA to get information in.  There was further discussion and Sam requested the group prepare question for next month’s meeting.</w:t>
      </w:r>
    </w:p>
    <w:p w14:paraId="0CAF4287" w14:textId="77777777" w:rsidR="008B6E04" w:rsidRDefault="003675AA">
      <w:pPr>
        <w:ind w:left="720" w:hanging="450"/>
        <w:rPr>
          <w:rFonts w:ascii="Century Gothic" w:eastAsia="Century Gothic" w:hAnsi="Century Gothic" w:cs="Century Gothic"/>
        </w:rPr>
      </w:pPr>
      <w:r>
        <w:rPr>
          <w:rFonts w:ascii="Century Gothic" w:eastAsia="Century Gothic" w:hAnsi="Century Gothic" w:cs="Century Gothic"/>
        </w:rPr>
        <w:t>3)    Forest service grant option:  Jim said Medusahead is on some private land a</w:t>
      </w:r>
      <w:r>
        <w:rPr>
          <w:rFonts w:ascii="Century Gothic" w:eastAsia="Century Gothic" w:hAnsi="Century Gothic" w:cs="Century Gothic"/>
        </w:rPr>
        <w:t xml:space="preserve">djacent to the Forest Service and is concerned it will spread.  Once it hits Forest Service land it can’t be controlled since aircraft use can be difficult.  Jessi and Tyler provided information re: Soldier Creek.  USFS Wyden Bill authority treatments off </w:t>
      </w:r>
      <w:r>
        <w:rPr>
          <w:rFonts w:ascii="Century Gothic" w:eastAsia="Century Gothic" w:hAnsi="Century Gothic" w:cs="Century Gothic"/>
        </w:rPr>
        <w:t>forests, has to be same watershed that has FS land.  She is concern about the small funds allotted to Harney County.  The majority will be to the county and then $5K to HCWMA.  The county already has work planned for the funds, mostly treatment alongside r</w:t>
      </w:r>
      <w:r>
        <w:rPr>
          <w:rFonts w:ascii="Century Gothic" w:eastAsia="Century Gothic" w:hAnsi="Century Gothic" w:cs="Century Gothic"/>
        </w:rPr>
        <w:t xml:space="preserve">oads.  If </w:t>
      </w:r>
      <w:proofErr w:type="spellStart"/>
      <w:r>
        <w:rPr>
          <w:rFonts w:ascii="Century Gothic" w:eastAsia="Century Gothic" w:hAnsi="Century Gothic" w:cs="Century Gothic"/>
        </w:rPr>
        <w:t>Rejuva</w:t>
      </w:r>
      <w:proofErr w:type="spellEnd"/>
      <w:r>
        <w:rPr>
          <w:rFonts w:ascii="Century Gothic" w:eastAsia="Century Gothic" w:hAnsi="Century Gothic" w:cs="Century Gothic"/>
        </w:rPr>
        <w:t xml:space="preserve"> is used, it would exceed budgeted amount.  Jessi explained long term Title 2 funds.  She said Grant County had been successful submitting a program 50% covered cost share with private landowners.  In the short term there isn’t enough funds</w:t>
      </w:r>
      <w:r>
        <w:rPr>
          <w:rFonts w:ascii="Century Gothic" w:eastAsia="Century Gothic" w:hAnsi="Century Gothic" w:cs="Century Gothic"/>
        </w:rPr>
        <w:t xml:space="preserve"> for landscape level medusahead treatment.  Other funding option possibilities and funding processes were discussed.  Bonnie suggested the committee talk to County Judge Pete Runnels of Grant County’s Matt Wenick prior to submission for Title 2.  Jessi wil</w:t>
      </w:r>
      <w:r>
        <w:rPr>
          <w:rFonts w:ascii="Century Gothic" w:eastAsia="Century Gothic" w:hAnsi="Century Gothic" w:cs="Century Gothic"/>
        </w:rPr>
        <w:t xml:space="preserve">l write out suggestions on the process.  There is private landowner interest in Soldier Creek/Cow Creek--3800 acres.  The BLM last sprayed in 2011ish.  Jessi said she is hopeful </w:t>
      </w:r>
      <w:proofErr w:type="spellStart"/>
      <w:r>
        <w:rPr>
          <w:rFonts w:ascii="Century Gothic" w:eastAsia="Century Gothic" w:hAnsi="Century Gothic" w:cs="Century Gothic"/>
        </w:rPr>
        <w:t>Rejuva</w:t>
      </w:r>
      <w:proofErr w:type="spellEnd"/>
      <w:r>
        <w:rPr>
          <w:rFonts w:ascii="Century Gothic" w:eastAsia="Century Gothic" w:hAnsi="Century Gothic" w:cs="Century Gothic"/>
        </w:rPr>
        <w:t xml:space="preserve"> will be accepted for treatment for the USFW.  The agency has only appro</w:t>
      </w:r>
      <w:r>
        <w:rPr>
          <w:rFonts w:ascii="Century Gothic" w:eastAsia="Century Gothic" w:hAnsi="Century Gothic" w:cs="Century Gothic"/>
        </w:rPr>
        <w:t xml:space="preserve">ved Hells Canyon for that herbicide now.  Jim said the landowners are very cooperative (some initiated contact).  Both USFS and CWMA will research.    </w:t>
      </w:r>
    </w:p>
    <w:p w14:paraId="3A97DE12" w14:textId="77777777" w:rsidR="008B6E04" w:rsidRDefault="003675AA">
      <w:pPr>
        <w:ind w:left="720"/>
        <w:rPr>
          <w:rFonts w:ascii="Century Gothic" w:eastAsia="Century Gothic" w:hAnsi="Century Gothic" w:cs="Century Gothic"/>
        </w:rPr>
      </w:pPr>
      <w:r>
        <w:rPr>
          <w:rFonts w:ascii="Century Gothic" w:eastAsia="Century Gothic" w:hAnsi="Century Gothic" w:cs="Century Gothic"/>
        </w:rPr>
        <w:t>Jessi also discussed USFS/CWMA agreement:  in past this meant primarily outreach, education.  Would  CWM</w:t>
      </w:r>
      <w:r>
        <w:rPr>
          <w:rFonts w:ascii="Century Gothic" w:eastAsia="Century Gothic" w:hAnsi="Century Gothic" w:cs="Century Gothic"/>
        </w:rPr>
        <w:t>A want to continue with that SOW?  Jim asked if the Forest Service would want boot brush stations?  Yes—it would fall under education.  Tyler also discussed his education efforts with the Harney County fair, newspaper articles he has written.  Next year wi</w:t>
      </w:r>
      <w:r>
        <w:rPr>
          <w:rFonts w:ascii="Century Gothic" w:eastAsia="Century Gothic" w:hAnsi="Century Gothic" w:cs="Century Gothic"/>
        </w:rPr>
        <w:t>ll be a free spray day and applicators recertified training.  Jessi said she’s aware of three places for boot brush stations.  Lisa with local FS has set locations.  Jim also suggested Tyler go into campgrounds to speak to people.</w:t>
      </w:r>
    </w:p>
    <w:p w14:paraId="6F2F2105" w14:textId="77777777" w:rsidR="008B6E04" w:rsidRDefault="003675AA">
      <w:pPr>
        <w:rPr>
          <w:rFonts w:ascii="Century Gothic" w:eastAsia="Century Gothic" w:hAnsi="Century Gothic" w:cs="Century Gothic"/>
        </w:rPr>
      </w:pPr>
      <w:r>
        <w:rPr>
          <w:rFonts w:ascii="Century Gothic" w:eastAsia="Century Gothic" w:hAnsi="Century Gothic" w:cs="Century Gothic"/>
        </w:rPr>
        <w:t>9:47 am Karen Moon arrive</w:t>
      </w:r>
      <w:r>
        <w:rPr>
          <w:rFonts w:ascii="Century Gothic" w:eastAsia="Century Gothic" w:hAnsi="Century Gothic" w:cs="Century Gothic"/>
        </w:rPr>
        <w:t xml:space="preserve">d.  </w:t>
      </w:r>
    </w:p>
    <w:p w14:paraId="7E12B6DF" w14:textId="77777777" w:rsidR="008B6E04" w:rsidRDefault="003675AA">
      <w:pPr>
        <w:ind w:left="720" w:hanging="360"/>
        <w:rPr>
          <w:rFonts w:ascii="Century Gothic" w:eastAsia="Century Gothic" w:hAnsi="Century Gothic" w:cs="Century Gothic"/>
        </w:rPr>
      </w:pPr>
      <w:r>
        <w:rPr>
          <w:rFonts w:ascii="Century Gothic" w:eastAsia="Century Gothic" w:hAnsi="Century Gothic" w:cs="Century Gothic"/>
        </w:rPr>
        <w:t>4)</w:t>
      </w:r>
      <w:r>
        <w:rPr>
          <w:rFonts w:ascii="Century Gothic" w:eastAsia="Century Gothic" w:hAnsi="Century Gothic" w:cs="Century Gothic"/>
        </w:rPr>
        <w:tab/>
        <w:t>CWMA trailer.  Tyler said the old HCWMA trailer is parked at the county yard and has been used  for storage.  He would like the agency to get rid of it and replace it with a shipping container and put it in at the NRCS office.  He would store hats,</w:t>
      </w:r>
      <w:r>
        <w:rPr>
          <w:rFonts w:ascii="Century Gothic" w:eastAsia="Century Gothic" w:hAnsi="Century Gothic" w:cs="Century Gothic"/>
        </w:rPr>
        <w:t xml:space="preserve"> banner, swag for fair and potentially chemical and seed.  The current trailer is  falling apart at this point and is an eyesore.  Jim said he didn’t know what you can get through auctioning or even if it were to be given away if anyone would want it.  The</w:t>
      </w:r>
      <w:r>
        <w:rPr>
          <w:rFonts w:ascii="Century Gothic" w:eastAsia="Century Gothic" w:hAnsi="Century Gothic" w:cs="Century Gothic"/>
        </w:rPr>
        <w:t xml:space="preserve">re have been bees all over it, potential for leaking.  Jason said if the motion is approved now, we can begin moving things out of it. There was consensus to not keep the paperwork because it becomes dated quickly.  </w:t>
      </w:r>
      <w:r>
        <w:rPr>
          <w:rFonts w:ascii="Century Gothic" w:eastAsia="Century Gothic" w:hAnsi="Century Gothic" w:cs="Century Gothic"/>
        </w:rPr>
        <w:lastRenderedPageBreak/>
        <w:t>Ranchers do like the small weed referenc</w:t>
      </w:r>
      <w:r>
        <w:rPr>
          <w:rFonts w:ascii="Century Gothic" w:eastAsia="Century Gothic" w:hAnsi="Century Gothic" w:cs="Century Gothic"/>
        </w:rPr>
        <w:t>e books and notepads because they will fit into a shirt pocket.</w:t>
      </w:r>
    </w:p>
    <w:p w14:paraId="2EFE852B" w14:textId="77777777" w:rsidR="008B6E04" w:rsidRDefault="003675AA">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There were motions requested.  The first motion was to dispose of the current trailer.  Motion:  get rid of trailer.  Jason moved; Sam seconded.  All present who were eligible to vote were in </w:t>
      </w:r>
      <w:r>
        <w:rPr>
          <w:rFonts w:ascii="Century Gothic" w:eastAsia="Century Gothic" w:hAnsi="Century Gothic" w:cs="Century Gothic"/>
          <w:color w:val="000000"/>
        </w:rPr>
        <w:t xml:space="preserve">favor.  The second motion was to approve Tyler researching the purchase of a storage container.  Currently Tyler expected a container would cost $1800 to $2K.  Karen moved and Randy seconded this.  All present who were eligible to vote were in favor.  Jim </w:t>
      </w:r>
      <w:r>
        <w:rPr>
          <w:rFonts w:ascii="Century Gothic" w:eastAsia="Century Gothic" w:hAnsi="Century Gothic" w:cs="Century Gothic"/>
          <w:color w:val="000000"/>
        </w:rPr>
        <w:t xml:space="preserve">also suggested Tyler  take items from SWAT shop to incorporate.  </w:t>
      </w:r>
    </w:p>
    <w:p w14:paraId="75479BB5" w14:textId="77777777" w:rsidR="008B6E04" w:rsidRDefault="003675AA">
      <w:pPr>
        <w:rPr>
          <w:rFonts w:ascii="Century Gothic" w:eastAsia="Century Gothic" w:hAnsi="Century Gothic" w:cs="Century Gothic"/>
        </w:rPr>
      </w:pPr>
      <w:r>
        <w:rPr>
          <w:rFonts w:ascii="Century Gothic" w:eastAsia="Century Gothic" w:hAnsi="Century Gothic" w:cs="Century Gothic"/>
        </w:rPr>
        <w:t>New Business:</w:t>
      </w:r>
    </w:p>
    <w:p w14:paraId="572D6DD5" w14:textId="77777777" w:rsidR="008B6E04" w:rsidRDefault="003675AA">
      <w:pPr>
        <w:ind w:left="720"/>
        <w:rPr>
          <w:rFonts w:ascii="Century Gothic" w:eastAsia="Century Gothic" w:hAnsi="Century Gothic" w:cs="Century Gothic"/>
        </w:rPr>
      </w:pPr>
      <w:r>
        <w:rPr>
          <w:rFonts w:ascii="Century Gothic" w:eastAsia="Century Gothic" w:hAnsi="Century Gothic" w:cs="Century Gothic"/>
        </w:rPr>
        <w:t>Karen said she received an email advising it was time to submit federal financial report.  She will forward to Jim (SWAT).  Discussion about grasshoppers, mosquitos, possible v</w:t>
      </w:r>
      <w:r>
        <w:rPr>
          <w:rFonts w:ascii="Century Gothic" w:eastAsia="Century Gothic" w:hAnsi="Century Gothic" w:cs="Century Gothic"/>
        </w:rPr>
        <w:t xml:space="preserve">ector control.  </w:t>
      </w:r>
    </w:p>
    <w:p w14:paraId="04DB609F" w14:textId="77777777" w:rsidR="008B6E04" w:rsidRDefault="003675AA">
      <w:pPr>
        <w:ind w:left="720"/>
        <w:rPr>
          <w:rFonts w:ascii="Century Gothic" w:eastAsia="Century Gothic" w:hAnsi="Century Gothic" w:cs="Century Gothic"/>
        </w:rPr>
      </w:pPr>
      <w:r>
        <w:rPr>
          <w:rFonts w:ascii="Century Gothic" w:eastAsia="Century Gothic" w:hAnsi="Century Gothic" w:cs="Century Gothic"/>
        </w:rPr>
        <w:t xml:space="preserve">Jason said the HSWCD/HCWMA will hold their annual meeting on February 10, 2022.  The group is seeking a speaker.  Several present suggested Dustin Johnson from EOARC.  </w:t>
      </w:r>
    </w:p>
    <w:p w14:paraId="6F1657E0" w14:textId="77777777" w:rsidR="008B6E04" w:rsidRDefault="003675AA">
      <w:pPr>
        <w:ind w:left="720"/>
        <w:rPr>
          <w:rFonts w:ascii="Century Gothic" w:eastAsia="Century Gothic" w:hAnsi="Century Gothic" w:cs="Century Gothic"/>
        </w:rPr>
      </w:pPr>
      <w:r>
        <w:rPr>
          <w:rFonts w:ascii="Century Gothic" w:eastAsia="Century Gothic" w:hAnsi="Century Gothic" w:cs="Century Gothic"/>
        </w:rPr>
        <w:t xml:space="preserve">Jim suggested January 2022 would be a good time to get speakers lined </w:t>
      </w:r>
      <w:r>
        <w:rPr>
          <w:rFonts w:ascii="Century Gothic" w:eastAsia="Century Gothic" w:hAnsi="Century Gothic" w:cs="Century Gothic"/>
        </w:rPr>
        <w:t xml:space="preserve">up for recertification training and that the training could possibly be in February.  </w:t>
      </w:r>
    </w:p>
    <w:p w14:paraId="47361B58" w14:textId="77777777" w:rsidR="008B6E04" w:rsidRDefault="003675AA">
      <w:pPr>
        <w:ind w:left="720"/>
        <w:rPr>
          <w:rFonts w:ascii="Century Gothic" w:eastAsia="Century Gothic" w:hAnsi="Century Gothic" w:cs="Century Gothic"/>
        </w:rPr>
      </w:pPr>
      <w:r>
        <w:rPr>
          <w:rFonts w:ascii="Century Gothic" w:eastAsia="Century Gothic" w:hAnsi="Century Gothic" w:cs="Century Gothic"/>
        </w:rPr>
        <w:t>The next monthly meeting will be back to the 3</w:t>
      </w:r>
      <w:r>
        <w:rPr>
          <w:rFonts w:ascii="Century Gothic" w:eastAsia="Century Gothic" w:hAnsi="Century Gothic" w:cs="Century Gothic"/>
          <w:vertAlign w:val="superscript"/>
        </w:rPr>
        <w:t>rd</w:t>
      </w:r>
      <w:r>
        <w:rPr>
          <w:rFonts w:ascii="Century Gothic" w:eastAsia="Century Gothic" w:hAnsi="Century Gothic" w:cs="Century Gothic"/>
        </w:rPr>
        <w:t xml:space="preserve"> Wednesday in January, beginning at 1:30 pm.  </w:t>
      </w:r>
    </w:p>
    <w:p w14:paraId="01C3D943" w14:textId="77777777" w:rsidR="008B6E04" w:rsidRDefault="003675AA">
      <w:pPr>
        <w:ind w:left="720"/>
        <w:rPr>
          <w:rFonts w:ascii="Century Gothic" w:eastAsia="Century Gothic" w:hAnsi="Century Gothic" w:cs="Century Gothic"/>
        </w:rPr>
      </w:pPr>
      <w:r>
        <w:rPr>
          <w:rFonts w:ascii="Century Gothic" w:eastAsia="Century Gothic" w:hAnsi="Century Gothic" w:cs="Century Gothic"/>
        </w:rPr>
        <w:t xml:space="preserve">Tyler said previous HSWCD District Manager Shannon Brubaker completed overdue forms for  BLM and FS.  </w:t>
      </w:r>
    </w:p>
    <w:p w14:paraId="51728E18" w14:textId="77777777" w:rsidR="008B6E04" w:rsidRDefault="003675AA">
      <w:pPr>
        <w:ind w:left="720"/>
        <w:rPr>
          <w:rFonts w:ascii="Century Gothic" w:eastAsia="Century Gothic" w:hAnsi="Century Gothic" w:cs="Century Gothic"/>
        </w:rPr>
      </w:pPr>
      <w:r>
        <w:rPr>
          <w:rFonts w:ascii="Century Gothic" w:eastAsia="Century Gothic" w:hAnsi="Century Gothic" w:cs="Century Gothic"/>
        </w:rPr>
        <w:t xml:space="preserve">The meeting adjourned at 10:22 am.  </w:t>
      </w:r>
    </w:p>
    <w:p w14:paraId="32C215C0" w14:textId="77777777" w:rsidR="008B6E04" w:rsidRDefault="008B6E04">
      <w:pPr>
        <w:rPr>
          <w:rFonts w:ascii="Century Gothic" w:eastAsia="Century Gothic" w:hAnsi="Century Gothic" w:cs="Century Gothic"/>
        </w:rPr>
      </w:pPr>
    </w:p>
    <w:sectPr w:rsidR="008B6E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5478" w14:textId="77777777" w:rsidR="003675AA" w:rsidRDefault="003675AA">
      <w:pPr>
        <w:spacing w:after="0" w:line="240" w:lineRule="auto"/>
      </w:pPr>
      <w:r>
        <w:separator/>
      </w:r>
    </w:p>
  </w:endnote>
  <w:endnote w:type="continuationSeparator" w:id="0">
    <w:p w14:paraId="020C7A72" w14:textId="77777777" w:rsidR="003675AA" w:rsidRDefault="0036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77A9" w14:textId="77777777" w:rsidR="003D7FA4" w:rsidRDefault="003D7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D502" w14:textId="009889E5" w:rsidR="008B6E04" w:rsidRDefault="003675AA">
    <w:pPr>
      <w:pBdr>
        <w:top w:val="nil"/>
        <w:left w:val="nil"/>
        <w:bottom w:val="nil"/>
        <w:right w:val="nil"/>
        <w:between w:val="nil"/>
      </w:pBdr>
      <w:tabs>
        <w:tab w:val="center" w:pos="4680"/>
        <w:tab w:val="right" w:pos="9360"/>
      </w:tabs>
      <w:spacing w:after="0" w:line="240" w:lineRule="auto"/>
      <w:rPr>
        <w:color w:val="000000"/>
      </w:rPr>
    </w:pPr>
    <w:r>
      <w:rPr>
        <w:color w:val="4472C4"/>
        <w:sz w:val="20"/>
        <w:szCs w:val="20"/>
      </w:rPr>
      <w:t xml:space="preserve">pg. </w:t>
    </w:r>
    <w:r>
      <w:rPr>
        <w:color w:val="4472C4"/>
        <w:sz w:val="20"/>
        <w:szCs w:val="20"/>
      </w:rPr>
      <w:fldChar w:fldCharType="begin"/>
    </w:r>
    <w:r>
      <w:rPr>
        <w:color w:val="4472C4"/>
        <w:sz w:val="20"/>
        <w:szCs w:val="20"/>
      </w:rPr>
      <w:instrText>PAGE</w:instrText>
    </w:r>
    <w:r>
      <w:rPr>
        <w:color w:val="4472C4"/>
        <w:sz w:val="20"/>
        <w:szCs w:val="20"/>
      </w:rPr>
      <w:fldChar w:fldCharType="separate"/>
    </w:r>
    <w:r w:rsidR="003D7FA4">
      <w:rPr>
        <w:noProof/>
        <w:color w:val="4472C4"/>
        <w:sz w:val="20"/>
        <w:szCs w:val="20"/>
      </w:rPr>
      <w:t>1</w:t>
    </w:r>
    <w:r>
      <w:rPr>
        <w:color w:val="4472C4"/>
        <w:sz w:val="20"/>
        <w:szCs w:val="20"/>
      </w:rPr>
      <w:fldChar w:fldCharType="end"/>
    </w:r>
    <w:r>
      <w:rPr>
        <w:color w:val="4472C4"/>
        <w:sz w:val="20"/>
        <w:szCs w:val="20"/>
      </w:rPr>
      <w:t>/</w:t>
    </w:r>
    <w:r w:rsidR="003D7FA4">
      <w:rPr>
        <w:color w:val="4472C4"/>
        <w:sz w:val="20"/>
        <w:szCs w:val="20"/>
      </w:rPr>
      <w:t xml:space="preserve">2021 12 16 </w:t>
    </w:r>
    <w:r>
      <w:rPr>
        <w:color w:val="4472C4"/>
        <w:sz w:val="20"/>
        <w:szCs w:val="20"/>
      </w:rPr>
      <w:t>HCWMA Monthly meeting</w:t>
    </w:r>
    <w:r>
      <w:rPr>
        <w:noProof/>
      </w:rPr>
      <mc:AlternateContent>
        <mc:Choice Requires="wpg">
          <w:drawing>
            <wp:anchor distT="0" distB="0" distL="114300" distR="114300" simplePos="0" relativeHeight="251658240" behindDoc="0" locked="0" layoutInCell="1" hidden="0" allowOverlap="1" wp14:anchorId="70136124" wp14:editId="3282A547">
              <wp:simplePos x="0" y="0"/>
              <wp:positionH relativeFrom="column">
                <wp:posOffset>-914399</wp:posOffset>
              </wp:positionH>
              <wp:positionV relativeFrom="paragraph">
                <wp:posOffset>0</wp:posOffset>
              </wp:positionV>
              <wp:extent cx="7380605" cy="9544685"/>
              <wp:effectExtent l="0" t="0" r="0" b="0"/>
              <wp:wrapNone/>
              <wp:docPr id="453" name="Rectangle 453"/>
              <wp:cNvGraphicFramePr/>
              <a:graphic xmlns:a="http://schemas.openxmlformats.org/drawingml/2006/main">
                <a:graphicData uri="http://schemas.microsoft.com/office/word/2010/wordprocessingShape">
                  <wps:wsp>
                    <wps:cNvSpPr/>
                    <wps:spPr>
                      <a:xfrm>
                        <a:off x="1663635" y="0"/>
                        <a:ext cx="7364730" cy="7560000"/>
                      </a:xfrm>
                      <a:prstGeom prst="rect">
                        <a:avLst/>
                      </a:prstGeom>
                      <a:noFill/>
                      <a:ln w="15875" cap="flat" cmpd="sng">
                        <a:solidFill>
                          <a:srgbClr val="757070"/>
                        </a:solidFill>
                        <a:prstDash val="solid"/>
                        <a:miter lim="800000"/>
                        <a:headEnd type="none" w="sm" len="sm"/>
                        <a:tailEnd type="none" w="sm" len="sm"/>
                      </a:ln>
                    </wps:spPr>
                    <wps:txbx>
                      <w:txbxContent>
                        <w:p w14:paraId="590B70BB" w14:textId="77777777" w:rsidR="008B6E04" w:rsidRDefault="008B6E0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380605" cy="9544685"/>
              <wp:effectExtent b="0" l="0" r="0" t="0"/>
              <wp:wrapNone/>
              <wp:docPr id="45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80605" cy="954468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63ED" w14:textId="77777777" w:rsidR="003D7FA4" w:rsidRDefault="003D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0FA4" w14:textId="77777777" w:rsidR="003675AA" w:rsidRDefault="003675AA">
      <w:pPr>
        <w:spacing w:after="0" w:line="240" w:lineRule="auto"/>
      </w:pPr>
      <w:r>
        <w:separator/>
      </w:r>
    </w:p>
  </w:footnote>
  <w:footnote w:type="continuationSeparator" w:id="0">
    <w:p w14:paraId="04D4FB53" w14:textId="77777777" w:rsidR="003675AA" w:rsidRDefault="0036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533C" w14:textId="77777777" w:rsidR="003D7FA4" w:rsidRDefault="003D7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66C6" w14:textId="77777777" w:rsidR="003D7FA4" w:rsidRDefault="003D7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EC6B" w14:textId="77777777" w:rsidR="003D7FA4" w:rsidRDefault="003D7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397"/>
    <w:multiLevelType w:val="multilevel"/>
    <w:tmpl w:val="0FEE8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1B1DDD"/>
    <w:multiLevelType w:val="multilevel"/>
    <w:tmpl w:val="D2EE9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AE212D"/>
    <w:multiLevelType w:val="multilevel"/>
    <w:tmpl w:val="D1E24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04"/>
    <w:rsid w:val="003675AA"/>
    <w:rsid w:val="003D7FA4"/>
    <w:rsid w:val="008B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45D49"/>
  <w15:docId w15:val="{0044F43E-F252-44E6-8096-CD437159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A018C"/>
    <w:pPr>
      <w:ind w:left="720"/>
      <w:contextualSpacing/>
    </w:pPr>
  </w:style>
  <w:style w:type="paragraph" w:styleId="Header">
    <w:name w:val="header"/>
    <w:basedOn w:val="Normal"/>
    <w:link w:val="HeaderChar"/>
    <w:uiPriority w:val="99"/>
    <w:unhideWhenUsed/>
    <w:rsid w:val="009D0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FA"/>
  </w:style>
  <w:style w:type="paragraph" w:styleId="Footer">
    <w:name w:val="footer"/>
    <w:basedOn w:val="Normal"/>
    <w:link w:val="FooterChar"/>
    <w:uiPriority w:val="99"/>
    <w:unhideWhenUsed/>
    <w:rsid w:val="009D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F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HyPDr/zzox2bE5BObWhteoTog==">AMUW2mULKWlsFGTfwGm3PESfKL+YWtcHQ26OQwOqDVu6Cg3fpuUPZsoblRbbfavFl8Bei/lEkAJMYikAhpZoZZUgrxVIGe+mYNTI3/PTU3xJ3OMohcTID4w=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SWCD</dc:creator>
  <cp:lastModifiedBy>SWCD</cp:lastModifiedBy>
  <cp:revision>2</cp:revision>
  <dcterms:created xsi:type="dcterms:W3CDTF">2021-12-15T16:50:00Z</dcterms:created>
  <dcterms:modified xsi:type="dcterms:W3CDTF">2022-02-16T16:12:00Z</dcterms:modified>
</cp:coreProperties>
</file>