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237ACE" w14:textId="77777777" w:rsidR="00292766" w:rsidRDefault="00624A23">
      <w:pPr>
        <w:ind w:left="0" w:hanging="2"/>
        <w:jc w:val="center"/>
        <w:rPr>
          <w:rFonts w:ascii="Century Gothic" w:eastAsia="Century Gothic" w:hAnsi="Century Gothic" w:cs="Century Gothic"/>
        </w:rPr>
      </w:pPr>
      <w:r>
        <w:rPr>
          <w:rFonts w:ascii="Century Gothic" w:eastAsia="Century Gothic" w:hAnsi="Century Gothic" w:cs="Century Gothic"/>
          <w:noProof/>
        </w:rPr>
        <w:drawing>
          <wp:inline distT="0" distB="0" distL="114300" distR="114300" wp14:anchorId="15F28C86" wp14:editId="1505B5D7">
            <wp:extent cx="1582420" cy="1125220"/>
            <wp:effectExtent l="0" t="0" r="0" b="0"/>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582420" cy="1125220"/>
                    </a:xfrm>
                    <a:prstGeom prst="rect">
                      <a:avLst/>
                    </a:prstGeom>
                    <a:ln/>
                  </pic:spPr>
                </pic:pic>
              </a:graphicData>
            </a:graphic>
          </wp:inline>
        </w:drawing>
      </w:r>
    </w:p>
    <w:p w14:paraId="442B08A7" w14:textId="77777777" w:rsidR="00292766" w:rsidRDefault="00624A23">
      <w:pPr>
        <w:ind w:left="0" w:hanging="2"/>
        <w:rPr>
          <w:rFonts w:ascii="Century Gothic" w:eastAsia="Century Gothic" w:hAnsi="Century Gothic" w:cs="Century Gothic"/>
        </w:rPr>
      </w:pPr>
      <w:r>
        <w:rPr>
          <w:noProof/>
        </w:rPr>
        <mc:AlternateContent>
          <mc:Choice Requires="wps">
            <w:drawing>
              <wp:anchor distT="0" distB="0" distL="114300" distR="114300" simplePos="0" relativeHeight="251658240" behindDoc="0" locked="0" layoutInCell="1" hidden="0" allowOverlap="1" wp14:anchorId="171DC5AF" wp14:editId="6C359679">
                <wp:simplePos x="0" y="0"/>
                <wp:positionH relativeFrom="column">
                  <wp:posOffset>-63499</wp:posOffset>
                </wp:positionH>
                <wp:positionV relativeFrom="paragraph">
                  <wp:posOffset>190500</wp:posOffset>
                </wp:positionV>
                <wp:extent cx="0" cy="38100"/>
                <wp:effectExtent l="0" t="0" r="0" b="0"/>
                <wp:wrapNone/>
                <wp:docPr id="1026" name="Straight Arrow Connector 1026"/>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38100" cap="flat" cmpd="sng">
                          <a:solidFill>
                            <a:srgbClr val="003366"/>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-63499</wp:posOffset>
                </wp:positionH>
                <wp:positionV relativeFrom="paragraph">
                  <wp:posOffset>190500</wp:posOffset>
                </wp:positionV>
                <wp:extent cx="0" cy="38100"/>
                <wp:effectExtent b="0" l="0" r="0" t="0"/>
                <wp:wrapNone/>
                <wp:docPr id="1026"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38100"/>
                        </a:xfrm>
                        <a:prstGeom prst="rect"/>
                        <a:ln/>
                      </pic:spPr>
                    </pic:pic>
                  </a:graphicData>
                </a:graphic>
              </wp:anchor>
            </w:drawing>
          </mc:Fallback>
        </mc:AlternateContent>
      </w:r>
    </w:p>
    <w:p w14:paraId="41F7C403" w14:textId="06B3230D" w:rsidR="00292766" w:rsidRDefault="004E5126">
      <w:pPr>
        <w:ind w:left="0" w:hanging="2"/>
        <w:rPr>
          <w:rFonts w:ascii="Century Gothic" w:eastAsia="Century Gothic" w:hAnsi="Century Gothic" w:cs="Century Gothic"/>
        </w:rPr>
      </w:pPr>
      <w:r>
        <w:rPr>
          <w:rFonts w:ascii="Century Gothic" w:eastAsia="Century Gothic" w:hAnsi="Century Gothic" w:cs="Century Gothic"/>
          <w:noProof/>
        </w:rPr>
        <mc:AlternateContent>
          <mc:Choice Requires="wps">
            <w:drawing>
              <wp:anchor distT="0" distB="0" distL="114300" distR="114300" simplePos="0" relativeHeight="251659264" behindDoc="0" locked="0" layoutInCell="1" allowOverlap="1" wp14:anchorId="21546B23" wp14:editId="374D6B82">
                <wp:simplePos x="0" y="0"/>
                <wp:positionH relativeFrom="column">
                  <wp:posOffset>-63305</wp:posOffset>
                </wp:positionH>
                <wp:positionV relativeFrom="paragraph">
                  <wp:posOffset>40933</wp:posOffset>
                </wp:positionV>
                <wp:extent cx="6253090" cy="0"/>
                <wp:effectExtent l="38100" t="38100" r="71755" b="95250"/>
                <wp:wrapNone/>
                <wp:docPr id="257318600" name="Straight Connector 2"/>
                <wp:cNvGraphicFramePr/>
                <a:graphic xmlns:a="http://schemas.openxmlformats.org/drawingml/2006/main">
                  <a:graphicData uri="http://schemas.microsoft.com/office/word/2010/wordprocessingShape">
                    <wps:wsp>
                      <wps:cNvCnPr/>
                      <wps:spPr>
                        <a:xfrm>
                          <a:off x="0" y="0"/>
                          <a:ext cx="6253090" cy="0"/>
                        </a:xfrm>
                        <a:prstGeom prst="line">
                          <a:avLst/>
                        </a:prstGeom>
                        <a:ln>
                          <a:solidFill>
                            <a:schemeClr val="tx2">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B9211A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pt,3.2pt" to="487.3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" strokecolor="#17365d [2415]" strokeweight="2pt">
                <v:shadow on="t" color="black" opacity="24903f" origin=",.5" offset="0,.55556mm"/>
              </v:line>
            </w:pict>
          </mc:Fallback>
        </mc:AlternateContent>
      </w:r>
    </w:p>
    <w:p w14:paraId="59277CA8" w14:textId="77777777" w:rsidR="00292766" w:rsidRDefault="00624A23">
      <w:pPr>
        <w:ind w:left="0" w:hanging="2"/>
        <w:jc w:val="center"/>
        <w:rPr>
          <w:rFonts w:ascii="Century Gothic" w:eastAsia="Century Gothic" w:hAnsi="Century Gothic" w:cs="Century Gothic"/>
        </w:rPr>
      </w:pPr>
      <w:r>
        <w:rPr>
          <w:rFonts w:ascii="Century Gothic" w:eastAsia="Century Gothic" w:hAnsi="Century Gothic" w:cs="Century Gothic"/>
        </w:rPr>
        <w:t>PO Box 848</w:t>
      </w:r>
    </w:p>
    <w:p w14:paraId="5AE62381" w14:textId="77777777" w:rsidR="00292766" w:rsidRDefault="00624A23">
      <w:pPr>
        <w:ind w:left="0" w:hanging="2"/>
        <w:jc w:val="center"/>
        <w:rPr>
          <w:rFonts w:ascii="Century Gothic" w:eastAsia="Century Gothic" w:hAnsi="Century Gothic" w:cs="Century Gothic"/>
        </w:rPr>
      </w:pPr>
      <w:r>
        <w:rPr>
          <w:rFonts w:ascii="Century Gothic" w:eastAsia="Century Gothic" w:hAnsi="Century Gothic" w:cs="Century Gothic"/>
        </w:rPr>
        <w:t>530 Hwy 20 South, Hines OR 97738</w:t>
      </w:r>
    </w:p>
    <w:p w14:paraId="49ECE9F9" w14:textId="77777777" w:rsidR="00292766" w:rsidRDefault="00624A23">
      <w:pPr>
        <w:ind w:left="0" w:hanging="2"/>
        <w:jc w:val="center"/>
        <w:rPr>
          <w:rFonts w:ascii="Century Gothic" w:eastAsia="Century Gothic" w:hAnsi="Century Gothic" w:cs="Century Gothic"/>
        </w:rPr>
      </w:pPr>
      <w:r>
        <w:rPr>
          <w:rFonts w:ascii="Century Gothic" w:eastAsia="Century Gothic" w:hAnsi="Century Gothic" w:cs="Century Gothic"/>
        </w:rPr>
        <w:t xml:space="preserve">Phone: 541-573-6446  </w:t>
      </w:r>
      <w:hyperlink r:id="rId9">
        <w:r w:rsidR="00292766">
          <w:rPr>
            <w:rFonts w:ascii="Century Gothic" w:eastAsia="Century Gothic" w:hAnsi="Century Gothic" w:cs="Century Gothic"/>
            <w:color w:val="0000FF"/>
            <w:u w:val="single"/>
          </w:rPr>
          <w:t>admin@harneyswcd.net</w:t>
        </w:r>
      </w:hyperlink>
      <w:r>
        <w:rPr>
          <w:rFonts w:ascii="Century Gothic" w:eastAsia="Century Gothic" w:hAnsi="Century Gothic" w:cs="Century Gothic"/>
        </w:rPr>
        <w:t xml:space="preserve"> </w:t>
      </w:r>
    </w:p>
    <w:p w14:paraId="20D8D4B1" w14:textId="77777777" w:rsidR="00292766" w:rsidRPr="00624A23" w:rsidRDefault="00292766">
      <w:pPr>
        <w:ind w:left="0" w:hanging="2"/>
        <w:jc w:val="center"/>
        <w:rPr>
          <w:rFonts w:ascii="Century Gothic" w:eastAsia="Century Gothic" w:hAnsi="Century Gothic" w:cs="Century Gothic"/>
          <w:b/>
          <w:bCs/>
        </w:rPr>
      </w:pPr>
    </w:p>
    <w:p w14:paraId="14EEB397" w14:textId="30EB2753" w:rsidR="00397FD9" w:rsidRPr="00624A23" w:rsidRDefault="00397FD9">
      <w:pPr>
        <w:ind w:left="0" w:hanging="2"/>
        <w:jc w:val="center"/>
        <w:rPr>
          <w:rFonts w:ascii="Century Gothic" w:eastAsia="Century Gothic" w:hAnsi="Century Gothic" w:cs="Century Gothic"/>
          <w:b/>
          <w:bCs/>
        </w:rPr>
      </w:pPr>
      <w:r w:rsidRPr="00624A23">
        <w:rPr>
          <w:rFonts w:ascii="Century Gothic" w:eastAsia="Century Gothic" w:hAnsi="Century Gothic" w:cs="Century Gothic"/>
          <w:b/>
          <w:bCs/>
        </w:rPr>
        <w:t>Harney Soil &amp; Water Conservation District Regular Monthly Meeting</w:t>
      </w:r>
    </w:p>
    <w:p w14:paraId="4CFEFB7C" w14:textId="7834F438" w:rsidR="00397FD9" w:rsidRPr="00624A23" w:rsidRDefault="00397FD9">
      <w:pPr>
        <w:ind w:left="0" w:hanging="2"/>
        <w:jc w:val="center"/>
        <w:rPr>
          <w:rFonts w:ascii="Century Gothic" w:eastAsia="Century Gothic" w:hAnsi="Century Gothic" w:cs="Century Gothic"/>
          <w:b/>
          <w:bCs/>
        </w:rPr>
      </w:pPr>
      <w:r w:rsidRPr="00624A23">
        <w:rPr>
          <w:rFonts w:ascii="Century Gothic" w:eastAsia="Century Gothic" w:hAnsi="Century Gothic" w:cs="Century Gothic"/>
          <w:b/>
          <w:bCs/>
        </w:rPr>
        <w:t>April 24, 2025</w:t>
      </w:r>
    </w:p>
    <w:p w14:paraId="2348E243" w14:textId="77777777" w:rsidR="00397FD9" w:rsidRPr="00DA70C8" w:rsidRDefault="00397FD9">
      <w:pPr>
        <w:ind w:left="0" w:hanging="2"/>
        <w:jc w:val="center"/>
        <w:rPr>
          <w:rFonts w:ascii="Century Gothic" w:eastAsia="Century Gothic" w:hAnsi="Century Gothic" w:cs="Century Gothic"/>
        </w:rPr>
      </w:pPr>
    </w:p>
    <w:p w14:paraId="7BA4EF3A" w14:textId="13FAADB8" w:rsidR="00676C92" w:rsidRDefault="00E6264A" w:rsidP="00E6264A">
      <w:pPr>
        <w:ind w:left="0" w:hanging="2"/>
        <w:rPr>
          <w:rFonts w:ascii="Century Gothic" w:hAnsi="Century Gothic"/>
        </w:rPr>
      </w:pPr>
      <w:r w:rsidRPr="00DA70C8">
        <w:rPr>
          <w:rFonts w:ascii="Century Gothic" w:hAnsi="Century Gothic"/>
        </w:rPr>
        <w:t xml:space="preserve">Present: </w:t>
      </w:r>
      <w:r w:rsidR="00676C92">
        <w:rPr>
          <w:rFonts w:ascii="Century Gothic" w:hAnsi="Century Gothic"/>
        </w:rPr>
        <w:t>Board Chair (BC) Jeff Hussey, Vice Chair (VC) Susan Doverspike, Secretary/Treasurer (S/T) Scott Franklin, Board Directors (BD) Stacy Davies, Ken Bentz; District Manager (DM) Jason Kesling, Sage-grouse Coordinator (SGC) Sarah Mundy, Range Biologists (RB) April Mack and Alex Dohman, SONEC Partner Biologist (SPB) Braden Morris, Admin Assist (AA) Barbara Pearson</w:t>
      </w:r>
    </w:p>
    <w:p w14:paraId="2B388824" w14:textId="77777777" w:rsidR="00676C92" w:rsidRDefault="00676C92" w:rsidP="00E6264A">
      <w:pPr>
        <w:ind w:left="0" w:hanging="2"/>
        <w:rPr>
          <w:rFonts w:ascii="Century Gothic" w:hAnsi="Century Gothic"/>
        </w:rPr>
      </w:pPr>
    </w:p>
    <w:p w14:paraId="46EC9848" w14:textId="4F8E4B93" w:rsidR="00676C92" w:rsidRDefault="00676C92" w:rsidP="00E6264A">
      <w:pPr>
        <w:ind w:left="0" w:hanging="2"/>
        <w:rPr>
          <w:rFonts w:ascii="Century Gothic" w:hAnsi="Century Gothic"/>
        </w:rPr>
      </w:pPr>
      <w:r>
        <w:rPr>
          <w:rFonts w:ascii="Century Gothic" w:hAnsi="Century Gothic"/>
        </w:rPr>
        <w:t>Present, remote: BD Sue Ramsay</w:t>
      </w:r>
    </w:p>
    <w:p w14:paraId="1FFA3CC5" w14:textId="77777777" w:rsidR="00676C92" w:rsidRDefault="00676C92" w:rsidP="00E6264A">
      <w:pPr>
        <w:ind w:left="0" w:hanging="2"/>
        <w:rPr>
          <w:rFonts w:ascii="Century Gothic" w:hAnsi="Century Gothic"/>
        </w:rPr>
      </w:pPr>
    </w:p>
    <w:p w14:paraId="60B66E15" w14:textId="6FEE7CF1" w:rsidR="00676C92" w:rsidRDefault="00676C92" w:rsidP="00E6264A">
      <w:pPr>
        <w:ind w:left="0" w:hanging="2"/>
        <w:rPr>
          <w:rFonts w:ascii="Century Gothic" w:hAnsi="Century Gothic"/>
        </w:rPr>
      </w:pPr>
      <w:r>
        <w:rPr>
          <w:rFonts w:ascii="Century Gothic" w:hAnsi="Century Gothic"/>
        </w:rPr>
        <w:t xml:space="preserve">Absent: </w:t>
      </w:r>
      <w:r w:rsidR="001C4C56">
        <w:rPr>
          <w:rFonts w:ascii="Century Gothic" w:hAnsi="Century Gothic"/>
        </w:rPr>
        <w:t xml:space="preserve">BD </w:t>
      </w:r>
      <w:r>
        <w:rPr>
          <w:rFonts w:ascii="Century Gothic" w:hAnsi="Century Gothic"/>
        </w:rPr>
        <w:t>Carol Dunten</w:t>
      </w:r>
    </w:p>
    <w:p w14:paraId="525418A5" w14:textId="77777777" w:rsidR="00676C92" w:rsidRDefault="00676C92" w:rsidP="00E6264A">
      <w:pPr>
        <w:ind w:left="0" w:hanging="2"/>
        <w:rPr>
          <w:rFonts w:ascii="Century Gothic" w:hAnsi="Century Gothic"/>
        </w:rPr>
      </w:pPr>
    </w:p>
    <w:p w14:paraId="482BE349" w14:textId="67DFA354" w:rsidR="00E6264A" w:rsidRDefault="00E6264A" w:rsidP="00E6264A">
      <w:pPr>
        <w:ind w:left="0" w:hanging="2"/>
        <w:rPr>
          <w:rFonts w:ascii="Century Gothic" w:hAnsi="Century Gothic"/>
        </w:rPr>
      </w:pPr>
      <w:r w:rsidRPr="00DA70C8">
        <w:rPr>
          <w:rFonts w:ascii="Century Gothic" w:hAnsi="Century Gothic"/>
        </w:rPr>
        <w:t>VC Doverspike called the meeting to order 3:3</w:t>
      </w:r>
      <w:r w:rsidR="004365BE">
        <w:rPr>
          <w:rFonts w:ascii="Century Gothic" w:hAnsi="Century Gothic"/>
        </w:rPr>
        <w:t>3 pm as BC Hussey had not yet arrived.</w:t>
      </w:r>
    </w:p>
    <w:p w14:paraId="05D6E6D5" w14:textId="77777777" w:rsidR="004365BE" w:rsidRPr="00DA70C8" w:rsidRDefault="004365BE" w:rsidP="00E6264A">
      <w:pPr>
        <w:ind w:left="0" w:hanging="2"/>
        <w:rPr>
          <w:rFonts w:ascii="Century Gothic" w:hAnsi="Century Gothic"/>
        </w:rPr>
      </w:pPr>
    </w:p>
    <w:p w14:paraId="62DBA02D" w14:textId="134FB72A" w:rsidR="00E6264A" w:rsidRPr="004365BE" w:rsidRDefault="00E6264A" w:rsidP="00E6264A">
      <w:pPr>
        <w:ind w:left="0" w:hanging="2"/>
        <w:rPr>
          <w:rFonts w:ascii="Century Gothic" w:hAnsi="Century Gothic"/>
          <w:b/>
          <w:bCs/>
          <w:u w:val="single"/>
        </w:rPr>
      </w:pPr>
      <w:r w:rsidRPr="004365BE">
        <w:rPr>
          <w:rFonts w:ascii="Century Gothic" w:hAnsi="Century Gothic"/>
          <w:b/>
          <w:bCs/>
          <w:u w:val="single"/>
        </w:rPr>
        <w:t xml:space="preserve">Item #1: Approve </w:t>
      </w:r>
      <w:r w:rsidR="004365BE" w:rsidRPr="004365BE">
        <w:rPr>
          <w:rFonts w:ascii="Century Gothic" w:hAnsi="Century Gothic"/>
          <w:b/>
          <w:bCs/>
          <w:u w:val="single"/>
        </w:rPr>
        <w:t>M</w:t>
      </w:r>
      <w:r w:rsidRPr="004365BE">
        <w:rPr>
          <w:rFonts w:ascii="Century Gothic" w:hAnsi="Century Gothic"/>
          <w:b/>
          <w:bCs/>
          <w:u w:val="single"/>
        </w:rPr>
        <w:t xml:space="preserve">eeting </w:t>
      </w:r>
      <w:r w:rsidR="004365BE" w:rsidRPr="004365BE">
        <w:rPr>
          <w:rFonts w:ascii="Century Gothic" w:hAnsi="Century Gothic"/>
          <w:b/>
          <w:bCs/>
          <w:u w:val="single"/>
        </w:rPr>
        <w:t>A</w:t>
      </w:r>
      <w:r w:rsidRPr="004365BE">
        <w:rPr>
          <w:rFonts w:ascii="Century Gothic" w:hAnsi="Century Gothic"/>
          <w:b/>
          <w:bCs/>
          <w:u w:val="single"/>
        </w:rPr>
        <w:t>genda (Action Item)</w:t>
      </w:r>
    </w:p>
    <w:p w14:paraId="4E979CED" w14:textId="278D39E4" w:rsidR="004365BE" w:rsidRDefault="004365BE" w:rsidP="00E6264A">
      <w:pPr>
        <w:ind w:left="0" w:hanging="2"/>
        <w:rPr>
          <w:rFonts w:ascii="Century Gothic" w:hAnsi="Century Gothic"/>
        </w:rPr>
      </w:pPr>
      <w:r>
        <w:rPr>
          <w:rFonts w:ascii="Century Gothic" w:hAnsi="Century Gothic"/>
        </w:rPr>
        <w:t xml:space="preserve">There were no proposed changes to the agenda. BD Davies </w:t>
      </w:r>
      <w:r w:rsidR="007303B4">
        <w:rPr>
          <w:rFonts w:ascii="Century Gothic" w:hAnsi="Century Gothic"/>
        </w:rPr>
        <w:t>moved,</w:t>
      </w:r>
      <w:r>
        <w:rPr>
          <w:rFonts w:ascii="Century Gothic" w:hAnsi="Century Gothic"/>
        </w:rPr>
        <w:t xml:space="preserve"> and S/T Franklin seconded approving the agenda as presented</w:t>
      </w:r>
      <w:r w:rsidR="007303B4">
        <w:rPr>
          <w:rFonts w:ascii="Century Gothic" w:hAnsi="Century Gothic"/>
        </w:rPr>
        <w:t xml:space="preserve">. </w:t>
      </w:r>
      <w:r>
        <w:rPr>
          <w:rFonts w:ascii="Century Gothic" w:hAnsi="Century Gothic"/>
        </w:rPr>
        <w:t>All present eligible to vote were in favor.  The motion passed.</w:t>
      </w:r>
    </w:p>
    <w:p w14:paraId="4A94D2E9" w14:textId="77777777" w:rsidR="004365BE" w:rsidRPr="00DA70C8" w:rsidRDefault="004365BE" w:rsidP="00E6264A">
      <w:pPr>
        <w:ind w:left="0" w:hanging="2"/>
        <w:rPr>
          <w:rFonts w:ascii="Century Gothic" w:hAnsi="Century Gothic"/>
        </w:rPr>
      </w:pPr>
    </w:p>
    <w:p w14:paraId="0129BB46" w14:textId="77777777" w:rsidR="00222565" w:rsidRPr="00550EAF" w:rsidRDefault="00E6264A" w:rsidP="00E6264A">
      <w:pPr>
        <w:ind w:left="0" w:hanging="2"/>
        <w:rPr>
          <w:rFonts w:ascii="Century Gothic" w:hAnsi="Century Gothic"/>
          <w:b/>
          <w:bCs/>
          <w:u w:val="single"/>
        </w:rPr>
      </w:pPr>
      <w:r w:rsidRPr="00550EAF">
        <w:rPr>
          <w:rFonts w:ascii="Century Gothic" w:hAnsi="Century Gothic"/>
          <w:b/>
          <w:bCs/>
          <w:u w:val="single"/>
        </w:rPr>
        <w:t xml:space="preserve">Item #2: March Financial Report (Action Item) </w:t>
      </w:r>
    </w:p>
    <w:p w14:paraId="1005A31B" w14:textId="49FF28A9" w:rsidR="00550EAF" w:rsidRDefault="00E6264A" w:rsidP="00E6264A">
      <w:pPr>
        <w:ind w:left="0" w:hanging="2"/>
        <w:rPr>
          <w:rFonts w:ascii="Century Gothic" w:hAnsi="Century Gothic"/>
        </w:rPr>
      </w:pPr>
      <w:r w:rsidRPr="00DA70C8">
        <w:rPr>
          <w:rFonts w:ascii="Century Gothic" w:hAnsi="Century Gothic"/>
        </w:rPr>
        <w:t>DM Kesling explained the report</w:t>
      </w:r>
      <w:r w:rsidR="007303B4" w:rsidRPr="00DA70C8">
        <w:rPr>
          <w:rFonts w:ascii="Century Gothic" w:hAnsi="Century Gothic"/>
        </w:rPr>
        <w:t xml:space="preserve">. </w:t>
      </w:r>
      <w:r w:rsidR="00222565">
        <w:rPr>
          <w:rFonts w:ascii="Century Gothic" w:hAnsi="Century Gothic"/>
        </w:rPr>
        <w:t>The District has m</w:t>
      </w:r>
      <w:r w:rsidRPr="00DA70C8">
        <w:rPr>
          <w:rFonts w:ascii="Century Gothic" w:hAnsi="Century Gothic"/>
        </w:rPr>
        <w:t xml:space="preserve">ore open grants than shown but if there </w:t>
      </w:r>
      <w:r w:rsidR="00811053">
        <w:rPr>
          <w:rFonts w:ascii="Century Gothic" w:hAnsi="Century Gothic"/>
        </w:rPr>
        <w:t>had been</w:t>
      </w:r>
      <w:r w:rsidRPr="00DA70C8">
        <w:rPr>
          <w:rFonts w:ascii="Century Gothic" w:hAnsi="Century Gothic"/>
        </w:rPr>
        <w:t xml:space="preserve"> no</w:t>
      </w:r>
      <w:r w:rsidR="00222565">
        <w:rPr>
          <w:rFonts w:ascii="Century Gothic" w:hAnsi="Century Gothic"/>
        </w:rPr>
        <w:t xml:space="preserve"> financial a</w:t>
      </w:r>
      <w:r w:rsidRPr="00DA70C8">
        <w:rPr>
          <w:rFonts w:ascii="Century Gothic" w:hAnsi="Century Gothic"/>
        </w:rPr>
        <w:t>ctivity</w:t>
      </w:r>
      <w:r w:rsidR="0081085D">
        <w:rPr>
          <w:rFonts w:ascii="Century Gothic" w:hAnsi="Century Gothic"/>
        </w:rPr>
        <w:t xml:space="preserve"> with the grants in March,</w:t>
      </w:r>
      <w:r w:rsidRPr="00DA70C8">
        <w:rPr>
          <w:rFonts w:ascii="Century Gothic" w:hAnsi="Century Gothic"/>
        </w:rPr>
        <w:t xml:space="preserve"> the</w:t>
      </w:r>
      <w:r w:rsidR="00811053">
        <w:rPr>
          <w:rFonts w:ascii="Century Gothic" w:hAnsi="Century Gothic"/>
        </w:rPr>
        <w:t xml:space="preserve"> grants</w:t>
      </w:r>
      <w:r w:rsidRPr="00DA70C8">
        <w:rPr>
          <w:rFonts w:ascii="Century Gothic" w:hAnsi="Century Gothic"/>
        </w:rPr>
        <w:t xml:space="preserve"> were not </w:t>
      </w:r>
      <w:r w:rsidR="0081085D">
        <w:rPr>
          <w:rFonts w:ascii="Century Gothic" w:hAnsi="Century Gothic"/>
        </w:rPr>
        <w:t>included</w:t>
      </w:r>
      <w:r w:rsidRPr="00DA70C8">
        <w:rPr>
          <w:rFonts w:ascii="Century Gothic" w:hAnsi="Century Gothic"/>
        </w:rPr>
        <w:t xml:space="preserve"> in the report.  Money </w:t>
      </w:r>
      <w:r w:rsidR="00222565">
        <w:rPr>
          <w:rFonts w:ascii="Century Gothic" w:hAnsi="Century Gothic"/>
        </w:rPr>
        <w:t>was received from the USF</w:t>
      </w:r>
      <w:r w:rsidR="00550EAF">
        <w:rPr>
          <w:rFonts w:ascii="Century Gothic" w:hAnsi="Century Gothic"/>
        </w:rPr>
        <w:t>WS for CWMA</w:t>
      </w:r>
      <w:r w:rsidR="007303B4">
        <w:rPr>
          <w:rFonts w:ascii="Century Gothic" w:hAnsi="Century Gothic"/>
        </w:rPr>
        <w:t xml:space="preserve">. </w:t>
      </w:r>
      <w:r w:rsidR="00550EAF">
        <w:rPr>
          <w:rFonts w:ascii="Century Gothic" w:hAnsi="Century Gothic"/>
        </w:rPr>
        <w:t xml:space="preserve">SOWR II Juniper funds for salary </w:t>
      </w:r>
      <w:r w:rsidR="00624A23">
        <w:rPr>
          <w:rFonts w:ascii="Century Gothic" w:hAnsi="Century Gothic"/>
        </w:rPr>
        <w:t>were</w:t>
      </w:r>
      <w:r w:rsidR="00550EAF">
        <w:rPr>
          <w:rFonts w:ascii="Century Gothic" w:hAnsi="Century Gothic"/>
        </w:rPr>
        <w:t xml:space="preserve"> also obtained.  The District collected $40K in the past month</w:t>
      </w:r>
      <w:r w:rsidR="007303B4">
        <w:rPr>
          <w:rFonts w:ascii="Century Gothic" w:hAnsi="Century Gothic"/>
        </w:rPr>
        <w:t xml:space="preserve">. </w:t>
      </w:r>
      <w:r w:rsidR="00550EAF">
        <w:rPr>
          <w:rFonts w:ascii="Century Gothic" w:hAnsi="Century Gothic"/>
        </w:rPr>
        <w:t>AA Pearson noted the 2022 pickup was recently paid off.</w:t>
      </w:r>
    </w:p>
    <w:p w14:paraId="403BFF1E" w14:textId="77777777" w:rsidR="00550EAF" w:rsidRDefault="00550EAF" w:rsidP="00E6264A">
      <w:pPr>
        <w:ind w:left="0" w:hanging="2"/>
        <w:rPr>
          <w:rFonts w:ascii="Century Gothic" w:hAnsi="Century Gothic"/>
        </w:rPr>
      </w:pPr>
    </w:p>
    <w:p w14:paraId="36801C05" w14:textId="5CC7AD24" w:rsidR="00550EAF" w:rsidRDefault="00550EAF" w:rsidP="00E6264A">
      <w:pPr>
        <w:ind w:left="0" w:hanging="2"/>
        <w:rPr>
          <w:rFonts w:ascii="Century Gothic" w:hAnsi="Century Gothic"/>
        </w:rPr>
      </w:pPr>
      <w:r>
        <w:rPr>
          <w:rFonts w:ascii="Century Gothic" w:hAnsi="Century Gothic"/>
        </w:rPr>
        <w:t xml:space="preserve">BD Ramsay asked if there were any frozen grants (noted for historical purposes—the comment was made due to the incoming Presidential administration’s </w:t>
      </w:r>
      <w:r>
        <w:rPr>
          <w:rFonts w:ascii="Century Gothic" w:hAnsi="Century Gothic"/>
        </w:rPr>
        <w:lastRenderedPageBreak/>
        <w:t xml:space="preserve">budgetary </w:t>
      </w:r>
      <w:r w:rsidR="007303B4">
        <w:rPr>
          <w:rFonts w:ascii="Century Gothic" w:hAnsi="Century Gothic"/>
        </w:rPr>
        <w:t>actions)</w:t>
      </w:r>
      <w:r w:rsidR="00624A23">
        <w:rPr>
          <w:rFonts w:ascii="Century Gothic" w:hAnsi="Century Gothic"/>
        </w:rPr>
        <w:t>.</w:t>
      </w:r>
      <w:r w:rsidR="007303B4">
        <w:rPr>
          <w:rFonts w:ascii="Century Gothic" w:hAnsi="Century Gothic"/>
        </w:rPr>
        <w:t xml:space="preserve"> DM</w:t>
      </w:r>
      <w:r>
        <w:rPr>
          <w:rFonts w:ascii="Century Gothic" w:hAnsi="Century Gothic"/>
        </w:rPr>
        <w:t xml:space="preserve"> Kesling said that two grants that had been frozen were in</w:t>
      </w:r>
      <w:r w:rsidR="00D9792C">
        <w:rPr>
          <w:rFonts w:ascii="Century Gothic" w:hAnsi="Century Gothic"/>
        </w:rPr>
        <w:t xml:space="preserve"> the</w:t>
      </w:r>
      <w:r>
        <w:rPr>
          <w:rFonts w:ascii="Century Gothic" w:hAnsi="Century Gothic"/>
        </w:rPr>
        <w:t xml:space="preserve"> process</w:t>
      </w:r>
      <w:r w:rsidR="00D9792C">
        <w:rPr>
          <w:rFonts w:ascii="Century Gothic" w:hAnsi="Century Gothic"/>
        </w:rPr>
        <w:t xml:space="preserve"> </w:t>
      </w:r>
      <w:r>
        <w:rPr>
          <w:rFonts w:ascii="Century Gothic" w:hAnsi="Century Gothic"/>
        </w:rPr>
        <w:t>of being</w:t>
      </w:r>
      <w:r w:rsidR="004229E1">
        <w:rPr>
          <w:rFonts w:ascii="Century Gothic" w:hAnsi="Century Gothic"/>
        </w:rPr>
        <w:t xml:space="preserve"> unfrozen</w:t>
      </w:r>
      <w:r>
        <w:rPr>
          <w:rFonts w:ascii="Century Gothic" w:hAnsi="Century Gothic"/>
        </w:rPr>
        <w:t xml:space="preserve"> since the</w:t>
      </w:r>
      <w:r w:rsidR="00811053">
        <w:rPr>
          <w:rFonts w:ascii="Century Gothic" w:hAnsi="Century Gothic"/>
        </w:rPr>
        <w:t xml:space="preserve"> grant agreements were</w:t>
      </w:r>
      <w:r>
        <w:rPr>
          <w:rFonts w:ascii="Century Gothic" w:hAnsi="Century Gothic"/>
        </w:rPr>
        <w:t xml:space="preserve"> already in place with NRCS</w:t>
      </w:r>
      <w:r w:rsidR="007303B4">
        <w:rPr>
          <w:rFonts w:ascii="Century Gothic" w:hAnsi="Century Gothic"/>
        </w:rPr>
        <w:t xml:space="preserve">. </w:t>
      </w:r>
      <w:r>
        <w:rPr>
          <w:rFonts w:ascii="Century Gothic" w:hAnsi="Century Gothic"/>
        </w:rPr>
        <w:t>NRCS Partner Biologist Kaylee Littlefield</w:t>
      </w:r>
      <w:r w:rsidR="007826B7">
        <w:rPr>
          <w:rFonts w:ascii="Century Gothic" w:hAnsi="Century Gothic"/>
        </w:rPr>
        <w:t>’s</w:t>
      </w:r>
      <w:r>
        <w:rPr>
          <w:rFonts w:ascii="Century Gothic" w:hAnsi="Century Gothic"/>
        </w:rPr>
        <w:t xml:space="preserve"> position had been froze but </w:t>
      </w:r>
      <w:r w:rsidR="00811053">
        <w:rPr>
          <w:rFonts w:ascii="Century Gothic" w:hAnsi="Century Gothic"/>
        </w:rPr>
        <w:t xml:space="preserve">an </w:t>
      </w:r>
      <w:r>
        <w:rPr>
          <w:rFonts w:ascii="Century Gothic" w:hAnsi="Century Gothic"/>
        </w:rPr>
        <w:t>agreed contract was in place</w:t>
      </w:r>
      <w:r w:rsidR="007303B4">
        <w:rPr>
          <w:rFonts w:ascii="Century Gothic" w:hAnsi="Century Gothic"/>
        </w:rPr>
        <w:t xml:space="preserve">. </w:t>
      </w:r>
      <w:r>
        <w:rPr>
          <w:rFonts w:ascii="Century Gothic" w:hAnsi="Century Gothic"/>
        </w:rPr>
        <w:t>The federal government did not unfreeze grants with no contract in place</w:t>
      </w:r>
      <w:r w:rsidR="007303B4">
        <w:rPr>
          <w:rFonts w:ascii="Century Gothic" w:hAnsi="Century Gothic"/>
        </w:rPr>
        <w:t xml:space="preserve">. </w:t>
      </w:r>
    </w:p>
    <w:p w14:paraId="34C9E9D4" w14:textId="77777777" w:rsidR="00550EAF" w:rsidRDefault="00550EAF" w:rsidP="00E6264A">
      <w:pPr>
        <w:ind w:left="0" w:hanging="2"/>
        <w:rPr>
          <w:rFonts w:ascii="Century Gothic" w:hAnsi="Century Gothic"/>
        </w:rPr>
      </w:pPr>
    </w:p>
    <w:p w14:paraId="6D5A0EDA" w14:textId="2D9697BD" w:rsidR="00550EAF" w:rsidRDefault="00550EAF" w:rsidP="00E6264A">
      <w:pPr>
        <w:ind w:left="0" w:hanging="2"/>
        <w:rPr>
          <w:rFonts w:ascii="Century Gothic" w:hAnsi="Century Gothic"/>
        </w:rPr>
      </w:pPr>
      <w:r>
        <w:rPr>
          <w:rFonts w:ascii="Century Gothic" w:hAnsi="Century Gothic"/>
        </w:rPr>
        <w:t xml:space="preserve">VC Doverspike asked if any positions that might otherwise be filled </w:t>
      </w:r>
      <w:r w:rsidR="00811053">
        <w:rPr>
          <w:rFonts w:ascii="Century Gothic" w:hAnsi="Century Gothic"/>
        </w:rPr>
        <w:t>had been</w:t>
      </w:r>
      <w:r>
        <w:rPr>
          <w:rFonts w:ascii="Century Gothic" w:hAnsi="Century Gothic"/>
        </w:rPr>
        <w:t xml:space="preserve"> left open</w:t>
      </w:r>
      <w:r w:rsidR="007303B4">
        <w:rPr>
          <w:rFonts w:ascii="Century Gothic" w:hAnsi="Century Gothic"/>
        </w:rPr>
        <w:t xml:space="preserve">. </w:t>
      </w:r>
      <w:r>
        <w:rPr>
          <w:rFonts w:ascii="Century Gothic" w:hAnsi="Century Gothic"/>
        </w:rPr>
        <w:t xml:space="preserve">DM Kesling said </w:t>
      </w:r>
      <w:r w:rsidR="007303B4">
        <w:rPr>
          <w:rFonts w:ascii="Century Gothic" w:hAnsi="Century Gothic"/>
        </w:rPr>
        <w:t>no and</w:t>
      </w:r>
      <w:r>
        <w:rPr>
          <w:rFonts w:ascii="Century Gothic" w:hAnsi="Century Gothic"/>
        </w:rPr>
        <w:t xml:space="preserve"> added with recent federal budget uncertainty he had been approached by several people </w:t>
      </w:r>
      <w:r w:rsidR="00FF2476">
        <w:rPr>
          <w:rFonts w:ascii="Century Gothic" w:hAnsi="Century Gothic"/>
        </w:rPr>
        <w:t>regarding</w:t>
      </w:r>
      <w:r>
        <w:rPr>
          <w:rFonts w:ascii="Century Gothic" w:hAnsi="Century Gothic"/>
        </w:rPr>
        <w:t xml:space="preserve"> employment with the District </w:t>
      </w:r>
      <w:r w:rsidR="00FF2476">
        <w:rPr>
          <w:rFonts w:ascii="Century Gothic" w:hAnsi="Century Gothic"/>
        </w:rPr>
        <w:t>due to various reasons</w:t>
      </w:r>
      <w:r w:rsidR="007303B4">
        <w:rPr>
          <w:rFonts w:ascii="Century Gothic" w:hAnsi="Century Gothic"/>
        </w:rPr>
        <w:t xml:space="preserve">. </w:t>
      </w:r>
    </w:p>
    <w:p w14:paraId="08014731" w14:textId="77777777" w:rsidR="00550EAF" w:rsidRDefault="00550EAF" w:rsidP="00E6264A">
      <w:pPr>
        <w:ind w:left="0" w:hanging="2"/>
        <w:rPr>
          <w:rFonts w:ascii="Century Gothic" w:hAnsi="Century Gothic"/>
        </w:rPr>
      </w:pPr>
    </w:p>
    <w:p w14:paraId="674E43B5" w14:textId="77ECCFF2" w:rsidR="00E6264A" w:rsidRDefault="00E6264A" w:rsidP="00E6264A">
      <w:pPr>
        <w:ind w:left="0" w:hanging="2"/>
        <w:rPr>
          <w:rFonts w:ascii="Century Gothic" w:hAnsi="Century Gothic"/>
        </w:rPr>
      </w:pPr>
      <w:r w:rsidRPr="00DA70C8">
        <w:rPr>
          <w:rFonts w:ascii="Century Gothic" w:hAnsi="Century Gothic"/>
        </w:rPr>
        <w:t xml:space="preserve">BC Hussey arrived at </w:t>
      </w:r>
      <w:r w:rsidR="007303B4" w:rsidRPr="00DA70C8">
        <w:rPr>
          <w:rFonts w:ascii="Century Gothic" w:hAnsi="Century Gothic"/>
        </w:rPr>
        <w:t>3:38 pm</w:t>
      </w:r>
      <w:r w:rsidR="007303B4">
        <w:rPr>
          <w:rFonts w:ascii="Century Gothic" w:hAnsi="Century Gothic"/>
        </w:rPr>
        <w:t xml:space="preserve"> and</w:t>
      </w:r>
      <w:r w:rsidR="00FF2476">
        <w:rPr>
          <w:rFonts w:ascii="Century Gothic" w:hAnsi="Century Gothic"/>
        </w:rPr>
        <w:t xml:space="preserve"> then took </w:t>
      </w:r>
      <w:r w:rsidR="00624A23">
        <w:rPr>
          <w:rFonts w:ascii="Century Gothic" w:hAnsi="Century Gothic"/>
        </w:rPr>
        <w:t>the lead</w:t>
      </w:r>
      <w:r w:rsidR="00FF2476">
        <w:rPr>
          <w:rFonts w:ascii="Century Gothic" w:hAnsi="Century Gothic"/>
        </w:rPr>
        <w:t xml:space="preserve"> of the meeting.</w:t>
      </w:r>
    </w:p>
    <w:p w14:paraId="12503EFC" w14:textId="77777777" w:rsidR="00FF2476" w:rsidRDefault="00FF2476" w:rsidP="00E6264A">
      <w:pPr>
        <w:ind w:left="0" w:hanging="2"/>
        <w:rPr>
          <w:rFonts w:ascii="Century Gothic" w:hAnsi="Century Gothic"/>
        </w:rPr>
      </w:pPr>
    </w:p>
    <w:p w14:paraId="5B3F925B" w14:textId="1ED62D19" w:rsidR="00FF2476" w:rsidRDefault="00FF2476" w:rsidP="00FF2476">
      <w:pPr>
        <w:ind w:left="0" w:hanging="2"/>
        <w:rPr>
          <w:rFonts w:ascii="Century Gothic" w:hAnsi="Century Gothic"/>
        </w:rPr>
      </w:pPr>
      <w:r>
        <w:rPr>
          <w:rFonts w:ascii="Century Gothic" w:hAnsi="Century Gothic"/>
        </w:rPr>
        <w:t xml:space="preserve">BD Davies </w:t>
      </w:r>
      <w:r w:rsidR="00624A23">
        <w:rPr>
          <w:rFonts w:ascii="Century Gothic" w:hAnsi="Century Gothic"/>
        </w:rPr>
        <w:t>moved,</w:t>
      </w:r>
      <w:r>
        <w:rPr>
          <w:rFonts w:ascii="Century Gothic" w:hAnsi="Century Gothic"/>
        </w:rPr>
        <w:t xml:space="preserve"> and BD Bentz seconded approval of the financial report as presented</w:t>
      </w:r>
      <w:r w:rsidR="007303B4">
        <w:rPr>
          <w:rFonts w:ascii="Century Gothic" w:hAnsi="Century Gothic"/>
        </w:rPr>
        <w:t xml:space="preserve">. </w:t>
      </w:r>
      <w:r>
        <w:rPr>
          <w:rFonts w:ascii="Century Gothic" w:hAnsi="Century Gothic"/>
        </w:rPr>
        <w:t>All present eligible to vote were in favor.  The motion passed.</w:t>
      </w:r>
    </w:p>
    <w:p w14:paraId="1B617E41" w14:textId="77777777" w:rsidR="00FF2476" w:rsidRPr="00DA70C8" w:rsidRDefault="00FF2476" w:rsidP="00E6264A">
      <w:pPr>
        <w:ind w:left="0" w:hanging="2"/>
        <w:rPr>
          <w:rFonts w:ascii="Century Gothic" w:hAnsi="Century Gothic"/>
        </w:rPr>
      </w:pPr>
    </w:p>
    <w:p w14:paraId="40887515" w14:textId="77777777" w:rsidR="00E6264A" w:rsidRPr="00FF2476" w:rsidRDefault="00E6264A" w:rsidP="00E6264A">
      <w:pPr>
        <w:ind w:left="0" w:hanging="2"/>
        <w:rPr>
          <w:rFonts w:ascii="Century Gothic" w:hAnsi="Century Gothic"/>
          <w:b/>
          <w:bCs/>
          <w:u w:val="single"/>
        </w:rPr>
      </w:pPr>
      <w:r w:rsidRPr="00FF2476">
        <w:rPr>
          <w:rFonts w:ascii="Century Gothic" w:hAnsi="Century Gothic"/>
          <w:b/>
          <w:bCs/>
          <w:u w:val="single"/>
        </w:rPr>
        <w:t>Item #3: March Meeting Minutes (Action Item)</w:t>
      </w:r>
    </w:p>
    <w:p w14:paraId="5C52C289" w14:textId="536628D2" w:rsidR="00FF2476" w:rsidRDefault="00FF2476" w:rsidP="00FF2476">
      <w:pPr>
        <w:ind w:left="0" w:hanging="2"/>
        <w:rPr>
          <w:rFonts w:ascii="Century Gothic" w:hAnsi="Century Gothic"/>
        </w:rPr>
      </w:pPr>
      <w:r>
        <w:rPr>
          <w:rFonts w:ascii="Century Gothic" w:hAnsi="Century Gothic"/>
        </w:rPr>
        <w:t>There were no corrections or additions</w:t>
      </w:r>
      <w:r w:rsidR="007303B4">
        <w:rPr>
          <w:rFonts w:ascii="Century Gothic" w:hAnsi="Century Gothic"/>
        </w:rPr>
        <w:t xml:space="preserve">. </w:t>
      </w:r>
      <w:r>
        <w:rPr>
          <w:rFonts w:ascii="Century Gothic" w:hAnsi="Century Gothic"/>
        </w:rPr>
        <w:t xml:space="preserve">BD Davies </w:t>
      </w:r>
      <w:r w:rsidR="00624A23">
        <w:rPr>
          <w:rFonts w:ascii="Century Gothic" w:hAnsi="Century Gothic"/>
        </w:rPr>
        <w:t>moved,</w:t>
      </w:r>
      <w:r>
        <w:rPr>
          <w:rFonts w:ascii="Century Gothic" w:hAnsi="Century Gothic"/>
        </w:rPr>
        <w:t xml:space="preserve"> and S/T Franklin seconded approval of the minutes as presented</w:t>
      </w:r>
      <w:r w:rsidR="007303B4">
        <w:rPr>
          <w:rFonts w:ascii="Century Gothic" w:hAnsi="Century Gothic"/>
        </w:rPr>
        <w:t xml:space="preserve">. </w:t>
      </w:r>
      <w:r>
        <w:rPr>
          <w:rFonts w:ascii="Century Gothic" w:hAnsi="Century Gothic"/>
        </w:rPr>
        <w:t>All present eligible to vote were in favor.  The motion passed.</w:t>
      </w:r>
    </w:p>
    <w:p w14:paraId="4394D342" w14:textId="6DFDFC6D" w:rsidR="00FF2476" w:rsidRPr="00DA70C8" w:rsidRDefault="00FF2476" w:rsidP="00E6264A">
      <w:pPr>
        <w:ind w:left="0" w:hanging="2"/>
        <w:rPr>
          <w:rFonts w:ascii="Century Gothic" w:hAnsi="Century Gothic"/>
        </w:rPr>
      </w:pPr>
    </w:p>
    <w:p w14:paraId="4E0089E9" w14:textId="77777777" w:rsidR="00E6264A" w:rsidRPr="00FF2476" w:rsidRDefault="00E6264A" w:rsidP="00E6264A">
      <w:pPr>
        <w:ind w:left="0" w:hanging="2"/>
        <w:rPr>
          <w:rFonts w:ascii="Century Gothic" w:hAnsi="Century Gothic"/>
          <w:b/>
          <w:bCs/>
          <w:u w:val="single"/>
        </w:rPr>
      </w:pPr>
      <w:r w:rsidRPr="00FF2476">
        <w:rPr>
          <w:rFonts w:ascii="Century Gothic" w:hAnsi="Century Gothic"/>
          <w:b/>
          <w:bCs/>
          <w:u w:val="single"/>
        </w:rPr>
        <w:t>Item #4 Employee Review (Action Item)</w:t>
      </w:r>
    </w:p>
    <w:p w14:paraId="0CB47329" w14:textId="72C46216" w:rsidR="00922926" w:rsidRDefault="00FF2476" w:rsidP="00E6264A">
      <w:pPr>
        <w:ind w:left="0" w:hanging="2"/>
        <w:rPr>
          <w:rFonts w:ascii="Century Gothic" w:hAnsi="Century Gothic"/>
        </w:rPr>
      </w:pPr>
      <w:r>
        <w:rPr>
          <w:rFonts w:ascii="Century Gothic" w:hAnsi="Century Gothic"/>
        </w:rPr>
        <w:t xml:space="preserve">DM Kesling said he began employee evaluations in </w:t>
      </w:r>
      <w:r w:rsidR="00811053">
        <w:rPr>
          <w:rFonts w:ascii="Century Gothic" w:hAnsi="Century Gothic"/>
        </w:rPr>
        <w:t>April, which was</w:t>
      </w:r>
      <w:r w:rsidR="004229E1">
        <w:rPr>
          <w:rFonts w:ascii="Century Gothic" w:hAnsi="Century Gothic"/>
        </w:rPr>
        <w:t xml:space="preserve"> the time</w:t>
      </w:r>
      <w:r>
        <w:rPr>
          <w:rFonts w:ascii="Century Gothic" w:hAnsi="Century Gothic"/>
        </w:rPr>
        <w:t xml:space="preserve"> he became District </w:t>
      </w:r>
      <w:r w:rsidR="00624A23">
        <w:rPr>
          <w:rFonts w:ascii="Century Gothic" w:hAnsi="Century Gothic"/>
        </w:rPr>
        <w:t>Manager,</w:t>
      </w:r>
      <w:r>
        <w:rPr>
          <w:rFonts w:ascii="Century Gothic" w:hAnsi="Century Gothic"/>
        </w:rPr>
        <w:t xml:space="preserve"> and </w:t>
      </w:r>
      <w:r w:rsidR="00811053">
        <w:rPr>
          <w:rFonts w:ascii="Century Gothic" w:hAnsi="Century Gothic"/>
        </w:rPr>
        <w:t xml:space="preserve">he </w:t>
      </w:r>
      <w:r>
        <w:rPr>
          <w:rFonts w:ascii="Century Gothic" w:hAnsi="Century Gothic"/>
        </w:rPr>
        <w:t xml:space="preserve">has </w:t>
      </w:r>
      <w:r w:rsidR="00811053">
        <w:rPr>
          <w:rFonts w:ascii="Century Gothic" w:hAnsi="Century Gothic"/>
        </w:rPr>
        <w:t>continued</w:t>
      </w:r>
      <w:r>
        <w:rPr>
          <w:rFonts w:ascii="Century Gothic" w:hAnsi="Century Gothic"/>
        </w:rPr>
        <w:t xml:space="preserve"> this practice since</w:t>
      </w:r>
      <w:r w:rsidR="007303B4">
        <w:rPr>
          <w:rFonts w:ascii="Century Gothic" w:hAnsi="Century Gothic"/>
        </w:rPr>
        <w:t xml:space="preserve">. </w:t>
      </w:r>
      <w:r>
        <w:rPr>
          <w:rFonts w:ascii="Century Gothic" w:hAnsi="Century Gothic"/>
        </w:rPr>
        <w:t>HSWCD staff employed for a year or more are evaluated</w:t>
      </w:r>
      <w:r w:rsidR="007303B4">
        <w:rPr>
          <w:rFonts w:ascii="Century Gothic" w:hAnsi="Century Gothic"/>
        </w:rPr>
        <w:t xml:space="preserve">. </w:t>
      </w:r>
      <w:r>
        <w:rPr>
          <w:rFonts w:ascii="Century Gothic" w:hAnsi="Century Gothic"/>
        </w:rPr>
        <w:t>He changed things somewhat in asking HSWCD staff to participate in his evaluation as District Manager</w:t>
      </w:r>
      <w:r w:rsidR="007303B4">
        <w:rPr>
          <w:rFonts w:ascii="Century Gothic" w:hAnsi="Century Gothic"/>
        </w:rPr>
        <w:t xml:space="preserve">. </w:t>
      </w:r>
      <w:r>
        <w:rPr>
          <w:rFonts w:ascii="Century Gothic" w:hAnsi="Century Gothic"/>
        </w:rPr>
        <w:t>No board directors responded to his request to evaluate him,</w:t>
      </w:r>
      <w:r w:rsidR="00922926">
        <w:rPr>
          <w:rFonts w:ascii="Century Gothic" w:hAnsi="Century Gothic"/>
        </w:rPr>
        <w:t xml:space="preserve"> but SGC Mundy and RB Mack completed evaluations</w:t>
      </w:r>
      <w:r w:rsidR="007303B4">
        <w:rPr>
          <w:rFonts w:ascii="Century Gothic" w:hAnsi="Century Gothic"/>
        </w:rPr>
        <w:t xml:space="preserve">. </w:t>
      </w:r>
    </w:p>
    <w:p w14:paraId="7BC91CE4" w14:textId="77777777" w:rsidR="00922926" w:rsidRDefault="00922926" w:rsidP="00E6264A">
      <w:pPr>
        <w:ind w:left="0" w:hanging="2"/>
        <w:rPr>
          <w:rFonts w:ascii="Century Gothic" w:hAnsi="Century Gothic"/>
        </w:rPr>
      </w:pPr>
    </w:p>
    <w:p w14:paraId="0DB7D210" w14:textId="7F791BB5" w:rsidR="00922926" w:rsidRDefault="00922926" w:rsidP="00922926">
      <w:pPr>
        <w:ind w:left="0" w:hanging="2"/>
        <w:rPr>
          <w:rFonts w:ascii="Century Gothic" w:hAnsi="Century Gothic"/>
        </w:rPr>
      </w:pPr>
      <w:r>
        <w:rPr>
          <w:rFonts w:ascii="Century Gothic" w:hAnsi="Century Gothic"/>
        </w:rPr>
        <w:t>DM Kesling said additional staff may be needed in the future, depending on funding issues which are getting sorted out</w:t>
      </w:r>
      <w:r w:rsidR="007303B4">
        <w:rPr>
          <w:rFonts w:ascii="Century Gothic" w:hAnsi="Century Gothic"/>
        </w:rPr>
        <w:t xml:space="preserve">. </w:t>
      </w:r>
      <w:r>
        <w:rPr>
          <w:rFonts w:ascii="Century Gothic" w:hAnsi="Century Gothic"/>
        </w:rPr>
        <w:t xml:space="preserve">There are no </w:t>
      </w:r>
      <w:r w:rsidR="004229E1">
        <w:rPr>
          <w:rFonts w:ascii="Century Gothic" w:hAnsi="Century Gothic"/>
        </w:rPr>
        <w:t xml:space="preserve">grant </w:t>
      </w:r>
      <w:r>
        <w:rPr>
          <w:rFonts w:ascii="Century Gothic" w:hAnsi="Century Gothic"/>
        </w:rPr>
        <w:t xml:space="preserve">delinquencies; staff </w:t>
      </w:r>
      <w:r w:rsidR="00624A23">
        <w:rPr>
          <w:rFonts w:ascii="Century Gothic" w:hAnsi="Century Gothic"/>
        </w:rPr>
        <w:t>have</w:t>
      </w:r>
      <w:r>
        <w:rPr>
          <w:rFonts w:ascii="Century Gothic" w:hAnsi="Century Gothic"/>
        </w:rPr>
        <w:t xml:space="preserve"> </w:t>
      </w:r>
      <w:r w:rsidR="00811053">
        <w:rPr>
          <w:rFonts w:ascii="Century Gothic" w:hAnsi="Century Gothic"/>
        </w:rPr>
        <w:t>been doing</w:t>
      </w:r>
      <w:r>
        <w:rPr>
          <w:rFonts w:ascii="Century Gothic" w:hAnsi="Century Gothic"/>
        </w:rPr>
        <w:t xml:space="preserve"> what is requested.  DM Kesling provided a summary of the evaluations and recommendations on salary step advances </w:t>
      </w:r>
      <w:r w:rsidR="00811053">
        <w:rPr>
          <w:rFonts w:ascii="Century Gothic" w:hAnsi="Century Gothic"/>
        </w:rPr>
        <w:t xml:space="preserve">for </w:t>
      </w:r>
      <w:r>
        <w:rPr>
          <w:rFonts w:ascii="Century Gothic" w:hAnsi="Century Gothic"/>
        </w:rPr>
        <w:t>most employees</w:t>
      </w:r>
      <w:r w:rsidR="00811053">
        <w:rPr>
          <w:rFonts w:ascii="Century Gothic" w:hAnsi="Century Gothic"/>
        </w:rPr>
        <w:t xml:space="preserve"> (this was</w:t>
      </w:r>
      <w:r>
        <w:rPr>
          <w:rFonts w:ascii="Century Gothic" w:hAnsi="Century Gothic"/>
        </w:rPr>
        <w:t xml:space="preserve"> included in the board director</w:t>
      </w:r>
      <w:r w:rsidR="00624A23">
        <w:rPr>
          <w:rFonts w:ascii="Century Gothic" w:hAnsi="Century Gothic"/>
        </w:rPr>
        <w:t xml:space="preserve">s’ </w:t>
      </w:r>
      <w:r>
        <w:rPr>
          <w:rFonts w:ascii="Century Gothic" w:hAnsi="Century Gothic"/>
        </w:rPr>
        <w:t>notebooks</w:t>
      </w:r>
      <w:r w:rsidR="00811053">
        <w:rPr>
          <w:rFonts w:ascii="Century Gothic" w:hAnsi="Century Gothic"/>
        </w:rPr>
        <w:t>).</w:t>
      </w:r>
      <w:r>
        <w:rPr>
          <w:rFonts w:ascii="Century Gothic" w:hAnsi="Century Gothic"/>
        </w:rPr>
        <w:t xml:space="preserve">  He offered to go over the evaluations individually upon the board’s request</w:t>
      </w:r>
      <w:r w:rsidR="007303B4">
        <w:rPr>
          <w:rFonts w:ascii="Century Gothic" w:hAnsi="Century Gothic"/>
        </w:rPr>
        <w:t xml:space="preserve">. </w:t>
      </w:r>
    </w:p>
    <w:p w14:paraId="6CAE6FFB" w14:textId="77777777" w:rsidR="00922926" w:rsidRDefault="00922926" w:rsidP="00E6264A">
      <w:pPr>
        <w:ind w:left="0" w:hanging="2"/>
        <w:rPr>
          <w:rFonts w:ascii="Century Gothic" w:hAnsi="Century Gothic"/>
        </w:rPr>
      </w:pPr>
    </w:p>
    <w:p w14:paraId="6304F77E" w14:textId="70B818CF" w:rsidR="00E6264A" w:rsidRDefault="00922926" w:rsidP="00E6264A">
      <w:pPr>
        <w:ind w:left="0" w:hanging="2"/>
        <w:rPr>
          <w:rFonts w:ascii="Century Gothic" w:hAnsi="Century Gothic"/>
        </w:rPr>
      </w:pPr>
      <w:r>
        <w:rPr>
          <w:rFonts w:ascii="Century Gothic" w:hAnsi="Century Gothic"/>
        </w:rPr>
        <w:t xml:space="preserve">BD Bentz </w:t>
      </w:r>
      <w:r w:rsidR="00624A23">
        <w:rPr>
          <w:rFonts w:ascii="Century Gothic" w:hAnsi="Century Gothic"/>
        </w:rPr>
        <w:t>moved,</w:t>
      </w:r>
      <w:r>
        <w:rPr>
          <w:rFonts w:ascii="Century Gothic" w:hAnsi="Century Gothic"/>
        </w:rPr>
        <w:t xml:space="preserve"> and VC Doverspike seconded approving the employee evaluations as presented</w:t>
      </w:r>
      <w:r w:rsidR="007303B4">
        <w:rPr>
          <w:rFonts w:ascii="Century Gothic" w:hAnsi="Century Gothic"/>
        </w:rPr>
        <w:t xml:space="preserve">. </w:t>
      </w:r>
      <w:r>
        <w:rPr>
          <w:rFonts w:ascii="Century Gothic" w:hAnsi="Century Gothic"/>
        </w:rPr>
        <w:t>All present eligible to vote were in favor.  The motion passed</w:t>
      </w:r>
      <w:r w:rsidR="007303B4">
        <w:rPr>
          <w:rFonts w:ascii="Century Gothic" w:hAnsi="Century Gothic"/>
        </w:rPr>
        <w:t xml:space="preserve">. </w:t>
      </w:r>
      <w:r w:rsidR="00E6264A" w:rsidRPr="00DA70C8">
        <w:rPr>
          <w:rFonts w:ascii="Century Gothic" w:hAnsi="Century Gothic"/>
        </w:rPr>
        <w:t xml:space="preserve">Following </w:t>
      </w:r>
      <w:r w:rsidR="00811053">
        <w:rPr>
          <w:rFonts w:ascii="Century Gothic" w:hAnsi="Century Gothic"/>
        </w:rPr>
        <w:t xml:space="preserve">the </w:t>
      </w:r>
      <w:r w:rsidR="00E6264A" w:rsidRPr="00DA70C8">
        <w:rPr>
          <w:rFonts w:ascii="Century Gothic" w:hAnsi="Century Gothic"/>
        </w:rPr>
        <w:t xml:space="preserve">vote </w:t>
      </w:r>
      <w:r>
        <w:rPr>
          <w:rFonts w:ascii="Century Gothic" w:hAnsi="Century Gothic"/>
        </w:rPr>
        <w:t>BD</w:t>
      </w:r>
      <w:r w:rsidR="00E6264A" w:rsidRPr="00DA70C8">
        <w:rPr>
          <w:rFonts w:ascii="Century Gothic" w:hAnsi="Century Gothic"/>
        </w:rPr>
        <w:t xml:space="preserve"> Bentz told DM </w:t>
      </w:r>
      <w:r>
        <w:rPr>
          <w:rFonts w:ascii="Century Gothic" w:hAnsi="Century Gothic"/>
        </w:rPr>
        <w:t xml:space="preserve">Kesling </w:t>
      </w:r>
      <w:r w:rsidR="00E6264A" w:rsidRPr="00DA70C8">
        <w:rPr>
          <w:rFonts w:ascii="Century Gothic" w:hAnsi="Century Gothic"/>
        </w:rPr>
        <w:t xml:space="preserve">he appreciated the </w:t>
      </w:r>
      <w:r>
        <w:rPr>
          <w:rFonts w:ascii="Century Gothic" w:hAnsi="Century Gothic"/>
        </w:rPr>
        <w:t xml:space="preserve">employee evaluation </w:t>
      </w:r>
      <w:r w:rsidR="00E6264A" w:rsidRPr="00DA70C8">
        <w:rPr>
          <w:rFonts w:ascii="Century Gothic" w:hAnsi="Century Gothic"/>
        </w:rPr>
        <w:t>format presented for the board directors</w:t>
      </w:r>
      <w:r w:rsidR="007303B4" w:rsidRPr="00DA70C8">
        <w:rPr>
          <w:rFonts w:ascii="Century Gothic" w:hAnsi="Century Gothic"/>
        </w:rPr>
        <w:t xml:space="preserve">. </w:t>
      </w:r>
    </w:p>
    <w:p w14:paraId="5C3F1ED8" w14:textId="77777777" w:rsidR="009B5F8F" w:rsidRDefault="009B5F8F" w:rsidP="00E6264A">
      <w:pPr>
        <w:ind w:left="0" w:hanging="2"/>
        <w:rPr>
          <w:rFonts w:ascii="Century Gothic" w:hAnsi="Century Gothic"/>
        </w:rPr>
      </w:pPr>
    </w:p>
    <w:p w14:paraId="1CCF08BD" w14:textId="77777777" w:rsidR="009B5F8F" w:rsidRDefault="009B5F8F" w:rsidP="00E6264A">
      <w:pPr>
        <w:ind w:left="0" w:hanging="2"/>
        <w:rPr>
          <w:rFonts w:ascii="Century Gothic" w:hAnsi="Century Gothic"/>
        </w:rPr>
      </w:pPr>
    </w:p>
    <w:p w14:paraId="1C63A99E" w14:textId="77777777" w:rsidR="00922926" w:rsidRDefault="00922926" w:rsidP="004229E1">
      <w:pPr>
        <w:ind w:leftChars="0" w:left="0" w:firstLineChars="0" w:firstLine="0"/>
        <w:rPr>
          <w:rFonts w:ascii="Century Gothic" w:hAnsi="Century Gothic"/>
        </w:rPr>
      </w:pPr>
    </w:p>
    <w:p w14:paraId="5097794F" w14:textId="77777777" w:rsidR="00E6264A" w:rsidRPr="007826B7" w:rsidRDefault="00E6264A" w:rsidP="00E6264A">
      <w:pPr>
        <w:ind w:left="0" w:hanging="2"/>
        <w:rPr>
          <w:rFonts w:ascii="Century Gothic" w:hAnsi="Century Gothic"/>
          <w:b/>
          <w:bCs/>
          <w:u w:val="single"/>
        </w:rPr>
      </w:pPr>
      <w:r w:rsidRPr="007826B7">
        <w:rPr>
          <w:rFonts w:ascii="Century Gothic" w:hAnsi="Century Gothic"/>
          <w:b/>
          <w:bCs/>
          <w:u w:val="single"/>
        </w:rPr>
        <w:lastRenderedPageBreak/>
        <w:t>Item #5: SDIS Benefits Renewal (Action Item)</w:t>
      </w:r>
    </w:p>
    <w:p w14:paraId="67E86D6D" w14:textId="17DECF89" w:rsidR="00E96001" w:rsidRDefault="00E6264A" w:rsidP="00E96001">
      <w:pPr>
        <w:ind w:left="0" w:hanging="2"/>
        <w:rPr>
          <w:rFonts w:ascii="Century Gothic" w:hAnsi="Century Gothic"/>
        </w:rPr>
      </w:pPr>
      <w:r w:rsidRPr="00DA70C8">
        <w:rPr>
          <w:rFonts w:ascii="Century Gothic" w:hAnsi="Century Gothic"/>
        </w:rPr>
        <w:t xml:space="preserve">DM Kesling explained </w:t>
      </w:r>
      <w:r w:rsidR="004229E1">
        <w:rPr>
          <w:rFonts w:ascii="Century Gothic" w:hAnsi="Century Gothic"/>
        </w:rPr>
        <w:t>the budget renewal within the packet</w:t>
      </w:r>
      <w:r w:rsidR="007303B4">
        <w:rPr>
          <w:rFonts w:ascii="Century Gothic" w:hAnsi="Century Gothic"/>
        </w:rPr>
        <w:t xml:space="preserve">. </w:t>
      </w:r>
      <w:r w:rsidR="002F0D01">
        <w:rPr>
          <w:rFonts w:ascii="Century Gothic" w:hAnsi="Century Gothic"/>
        </w:rPr>
        <w:t>The budget will allow for the increase</w:t>
      </w:r>
      <w:r w:rsidR="004229E1">
        <w:rPr>
          <w:rFonts w:ascii="Century Gothic" w:hAnsi="Century Gothic"/>
        </w:rPr>
        <w:t xml:space="preserve"> set by SDIS</w:t>
      </w:r>
      <w:r w:rsidR="007303B4">
        <w:rPr>
          <w:rFonts w:ascii="Century Gothic" w:hAnsi="Century Gothic"/>
        </w:rPr>
        <w:t xml:space="preserve">. </w:t>
      </w:r>
      <w:r w:rsidR="002F0D01">
        <w:rPr>
          <w:rFonts w:ascii="Century Gothic" w:hAnsi="Century Gothic"/>
        </w:rPr>
        <w:t xml:space="preserve">He recommended keeping HSWCD employees </w:t>
      </w:r>
      <w:r w:rsidR="00624A23">
        <w:rPr>
          <w:rFonts w:ascii="Century Gothic" w:hAnsi="Century Gothic"/>
        </w:rPr>
        <w:t>with</w:t>
      </w:r>
      <w:r w:rsidR="002F0D01">
        <w:rPr>
          <w:rFonts w:ascii="Century Gothic" w:hAnsi="Century Gothic"/>
        </w:rPr>
        <w:t xml:space="preserve"> the same level of coverage </w:t>
      </w:r>
      <w:r w:rsidR="00624A23">
        <w:rPr>
          <w:rFonts w:ascii="Century Gothic" w:hAnsi="Century Gothic"/>
        </w:rPr>
        <w:t>as</w:t>
      </w:r>
      <w:r w:rsidR="002F0D01">
        <w:rPr>
          <w:rFonts w:ascii="Century Gothic" w:hAnsi="Century Gothic"/>
        </w:rPr>
        <w:t xml:space="preserve"> the existing plan.  The board needs to respond by July 1, </w:t>
      </w:r>
      <w:r w:rsidR="00624A23">
        <w:rPr>
          <w:rFonts w:ascii="Century Gothic" w:hAnsi="Century Gothic"/>
        </w:rPr>
        <w:t>2025,</w:t>
      </w:r>
      <w:r w:rsidR="002F0D01">
        <w:rPr>
          <w:rFonts w:ascii="Century Gothic" w:hAnsi="Century Gothic"/>
        </w:rPr>
        <w:t xml:space="preserve"> so the matter can be tabled</w:t>
      </w:r>
      <w:r w:rsidR="00811053">
        <w:rPr>
          <w:rFonts w:ascii="Century Gothic" w:hAnsi="Century Gothic"/>
        </w:rPr>
        <w:t xml:space="preserve"> for now</w:t>
      </w:r>
      <w:r w:rsidR="002F0D01">
        <w:rPr>
          <w:rFonts w:ascii="Century Gothic" w:hAnsi="Century Gothic"/>
        </w:rPr>
        <w:t xml:space="preserve"> if necessary</w:t>
      </w:r>
      <w:r w:rsidR="007303B4">
        <w:rPr>
          <w:rFonts w:ascii="Century Gothic" w:hAnsi="Century Gothic"/>
        </w:rPr>
        <w:t xml:space="preserve">. </w:t>
      </w:r>
      <w:r w:rsidR="00E96001">
        <w:rPr>
          <w:rFonts w:ascii="Century Gothic" w:hAnsi="Century Gothic"/>
        </w:rPr>
        <w:t xml:space="preserve">S/T Franklin </w:t>
      </w:r>
      <w:r w:rsidR="00624A23">
        <w:rPr>
          <w:rFonts w:ascii="Century Gothic" w:hAnsi="Century Gothic"/>
        </w:rPr>
        <w:t>moved,</w:t>
      </w:r>
      <w:r w:rsidR="00E96001">
        <w:rPr>
          <w:rFonts w:ascii="Century Gothic" w:hAnsi="Century Gothic"/>
        </w:rPr>
        <w:t xml:space="preserve"> and BD Bentz seconded renewing insurance coverage through SDIS</w:t>
      </w:r>
      <w:r w:rsidR="007303B4">
        <w:rPr>
          <w:rFonts w:ascii="Century Gothic" w:hAnsi="Century Gothic"/>
        </w:rPr>
        <w:t xml:space="preserve">. </w:t>
      </w:r>
      <w:r w:rsidR="00E96001">
        <w:rPr>
          <w:rFonts w:ascii="Century Gothic" w:hAnsi="Century Gothic"/>
        </w:rPr>
        <w:t>All present eligible to vote were in favor.  The motion passed.</w:t>
      </w:r>
    </w:p>
    <w:p w14:paraId="71F1E4DB" w14:textId="5ABAD89F" w:rsidR="002F0D01" w:rsidRDefault="002F0D01" w:rsidP="00E6264A">
      <w:pPr>
        <w:ind w:left="0" w:hanging="2"/>
        <w:rPr>
          <w:rFonts w:ascii="Century Gothic" w:hAnsi="Century Gothic"/>
        </w:rPr>
      </w:pPr>
    </w:p>
    <w:p w14:paraId="015C7B36" w14:textId="77777777" w:rsidR="00E6264A" w:rsidRPr="00E96001" w:rsidRDefault="00E6264A" w:rsidP="00E6264A">
      <w:pPr>
        <w:ind w:left="0" w:hanging="2"/>
        <w:rPr>
          <w:rFonts w:ascii="Century Gothic" w:hAnsi="Century Gothic"/>
          <w:b/>
          <w:bCs/>
          <w:u w:val="single"/>
        </w:rPr>
      </w:pPr>
      <w:r w:rsidRPr="00E96001">
        <w:rPr>
          <w:rFonts w:ascii="Century Gothic" w:hAnsi="Century Gothic"/>
          <w:b/>
          <w:bCs/>
          <w:u w:val="single"/>
        </w:rPr>
        <w:t>Item #6: Cost of Living Adjustment (Action Item)</w:t>
      </w:r>
    </w:p>
    <w:p w14:paraId="748D6043" w14:textId="626DACD1" w:rsidR="00E96001" w:rsidRDefault="00E6264A" w:rsidP="00E6264A">
      <w:pPr>
        <w:ind w:left="0" w:hanging="2"/>
        <w:rPr>
          <w:rFonts w:ascii="Century Gothic" w:hAnsi="Century Gothic"/>
        </w:rPr>
      </w:pPr>
      <w:r w:rsidRPr="00DA70C8">
        <w:rPr>
          <w:rFonts w:ascii="Century Gothic" w:hAnsi="Century Gothic"/>
        </w:rPr>
        <w:t>DM</w:t>
      </w:r>
      <w:r w:rsidR="00E96001">
        <w:rPr>
          <w:rFonts w:ascii="Century Gothic" w:hAnsi="Century Gothic"/>
        </w:rPr>
        <w:t xml:space="preserve"> Kesling provided the background leading to his request, and an overview was provided in the </w:t>
      </w:r>
      <w:r w:rsidR="00624A23">
        <w:rPr>
          <w:rFonts w:ascii="Century Gothic" w:hAnsi="Century Gothic"/>
        </w:rPr>
        <w:t>directors’</w:t>
      </w:r>
      <w:r w:rsidR="00E96001">
        <w:rPr>
          <w:rFonts w:ascii="Century Gothic" w:hAnsi="Century Gothic"/>
        </w:rPr>
        <w:t xml:space="preserve"> notebooks.  </w:t>
      </w:r>
      <w:r w:rsidRPr="00DA70C8">
        <w:rPr>
          <w:rFonts w:ascii="Century Gothic" w:hAnsi="Century Gothic"/>
        </w:rPr>
        <w:t xml:space="preserve">He researched </w:t>
      </w:r>
      <w:r w:rsidR="00811053">
        <w:rPr>
          <w:rFonts w:ascii="Century Gothic" w:hAnsi="Century Gothic"/>
        </w:rPr>
        <w:t xml:space="preserve">the </w:t>
      </w:r>
      <w:r w:rsidR="00624A23">
        <w:rPr>
          <w:rFonts w:ascii="Century Gothic" w:hAnsi="Century Gothic"/>
        </w:rPr>
        <w:t>Cost-of-Living</w:t>
      </w:r>
      <w:r w:rsidR="00E96001">
        <w:rPr>
          <w:rFonts w:ascii="Century Gothic" w:hAnsi="Century Gothic"/>
        </w:rPr>
        <w:t xml:space="preserve"> Adjustment (</w:t>
      </w:r>
      <w:r w:rsidRPr="00DA70C8">
        <w:rPr>
          <w:rFonts w:ascii="Century Gothic" w:hAnsi="Century Gothic"/>
        </w:rPr>
        <w:t>COLA</w:t>
      </w:r>
      <w:r w:rsidR="00E96001">
        <w:rPr>
          <w:rFonts w:ascii="Century Gothic" w:hAnsi="Century Gothic"/>
        </w:rPr>
        <w:t>)</w:t>
      </w:r>
      <w:r w:rsidRPr="00DA70C8">
        <w:rPr>
          <w:rFonts w:ascii="Century Gothic" w:hAnsi="Century Gothic"/>
        </w:rPr>
        <w:t xml:space="preserve"> with other districts </w:t>
      </w:r>
      <w:r w:rsidR="004229E1">
        <w:rPr>
          <w:rFonts w:ascii="Century Gothic" w:hAnsi="Century Gothic"/>
        </w:rPr>
        <w:t>in</w:t>
      </w:r>
      <w:r w:rsidRPr="00DA70C8">
        <w:rPr>
          <w:rFonts w:ascii="Century Gothic" w:hAnsi="Century Gothic"/>
        </w:rPr>
        <w:t xml:space="preserve"> </w:t>
      </w:r>
      <w:r w:rsidR="00624A23" w:rsidRPr="00DA70C8">
        <w:rPr>
          <w:rFonts w:ascii="Century Gothic" w:hAnsi="Century Gothic"/>
        </w:rPr>
        <w:t>the state</w:t>
      </w:r>
      <w:r w:rsidRPr="00DA70C8">
        <w:rPr>
          <w:rFonts w:ascii="Century Gothic" w:hAnsi="Century Gothic"/>
        </w:rPr>
        <w:t xml:space="preserve">. </w:t>
      </w:r>
    </w:p>
    <w:p w14:paraId="5E13D3DA" w14:textId="77777777" w:rsidR="00E96001" w:rsidRDefault="00E96001" w:rsidP="00E6264A">
      <w:pPr>
        <w:ind w:left="0" w:hanging="2"/>
        <w:rPr>
          <w:rFonts w:ascii="Century Gothic" w:hAnsi="Century Gothic"/>
        </w:rPr>
      </w:pPr>
    </w:p>
    <w:p w14:paraId="53EF7BF7" w14:textId="13D4FBE4" w:rsidR="00E6264A" w:rsidRDefault="00E6264A" w:rsidP="00E6264A">
      <w:pPr>
        <w:ind w:left="0" w:hanging="2"/>
        <w:rPr>
          <w:rFonts w:ascii="Century Gothic" w:hAnsi="Century Gothic"/>
        </w:rPr>
      </w:pPr>
      <w:r w:rsidRPr="00DA70C8">
        <w:rPr>
          <w:rFonts w:ascii="Century Gothic" w:hAnsi="Century Gothic"/>
        </w:rPr>
        <w:t xml:space="preserve">The district does have the money now and there may be some additional </w:t>
      </w:r>
      <w:r w:rsidR="00E96001">
        <w:rPr>
          <w:rFonts w:ascii="Century Gothic" w:hAnsi="Century Gothic"/>
        </w:rPr>
        <w:t>funds</w:t>
      </w:r>
      <w:r w:rsidRPr="00DA70C8">
        <w:rPr>
          <w:rFonts w:ascii="Century Gothic" w:hAnsi="Century Gothic"/>
        </w:rPr>
        <w:t xml:space="preserve"> in </w:t>
      </w:r>
      <w:r w:rsidR="00E96001">
        <w:rPr>
          <w:rFonts w:ascii="Century Gothic" w:hAnsi="Century Gothic"/>
        </w:rPr>
        <w:t xml:space="preserve">the </w:t>
      </w:r>
      <w:r w:rsidRPr="00DA70C8">
        <w:rPr>
          <w:rFonts w:ascii="Century Gothic" w:hAnsi="Century Gothic"/>
        </w:rPr>
        <w:t xml:space="preserve">future (such as </w:t>
      </w:r>
      <w:r w:rsidR="00E96001">
        <w:rPr>
          <w:rFonts w:ascii="Century Gothic" w:hAnsi="Century Gothic"/>
        </w:rPr>
        <w:t>post</w:t>
      </w:r>
      <w:r w:rsidR="00811053">
        <w:rPr>
          <w:rFonts w:ascii="Century Gothic" w:hAnsi="Century Gothic"/>
        </w:rPr>
        <w:t>-</w:t>
      </w:r>
      <w:r w:rsidR="00E96001">
        <w:rPr>
          <w:rFonts w:ascii="Century Gothic" w:hAnsi="Century Gothic"/>
        </w:rPr>
        <w:t>fire fencing projects</w:t>
      </w:r>
      <w:r w:rsidRPr="00DA70C8">
        <w:rPr>
          <w:rFonts w:ascii="Century Gothic" w:hAnsi="Century Gothic"/>
        </w:rPr>
        <w:t xml:space="preserve">). </w:t>
      </w:r>
      <w:r w:rsidR="00E96001">
        <w:rPr>
          <w:rFonts w:ascii="Century Gothic" w:hAnsi="Century Gothic"/>
        </w:rPr>
        <w:t>There was f</w:t>
      </w:r>
      <w:r w:rsidRPr="00DA70C8">
        <w:rPr>
          <w:rFonts w:ascii="Century Gothic" w:hAnsi="Century Gothic"/>
        </w:rPr>
        <w:t xml:space="preserve">urther discussion explaining administrative </w:t>
      </w:r>
      <w:r w:rsidR="00E96001">
        <w:rPr>
          <w:rFonts w:ascii="Century Gothic" w:hAnsi="Century Gothic"/>
        </w:rPr>
        <w:t xml:space="preserve">funds </w:t>
      </w:r>
      <w:r w:rsidRPr="00DA70C8">
        <w:rPr>
          <w:rFonts w:ascii="Century Gothic" w:hAnsi="Century Gothic"/>
        </w:rPr>
        <w:t xml:space="preserve">included with grants, as well as an explanation of the pay </w:t>
      </w:r>
      <w:r w:rsidR="00624A23" w:rsidRPr="00DA70C8">
        <w:rPr>
          <w:rFonts w:ascii="Century Gothic" w:hAnsi="Century Gothic"/>
        </w:rPr>
        <w:t>scale</w:t>
      </w:r>
      <w:r w:rsidR="00E96001">
        <w:rPr>
          <w:rFonts w:ascii="Century Gothic" w:hAnsi="Century Gothic"/>
        </w:rPr>
        <w:t xml:space="preserve"> provided </w:t>
      </w:r>
      <w:r w:rsidRPr="00DA70C8">
        <w:rPr>
          <w:rFonts w:ascii="Century Gothic" w:hAnsi="Century Gothic"/>
        </w:rPr>
        <w:t>in the board director</w:t>
      </w:r>
      <w:r w:rsidR="00624A23">
        <w:rPr>
          <w:rFonts w:ascii="Century Gothic" w:hAnsi="Century Gothic"/>
        </w:rPr>
        <w:t>s’</w:t>
      </w:r>
      <w:r w:rsidRPr="00DA70C8">
        <w:rPr>
          <w:rFonts w:ascii="Century Gothic" w:hAnsi="Century Gothic"/>
        </w:rPr>
        <w:t xml:space="preserve"> notebooks. </w:t>
      </w:r>
      <w:r w:rsidR="00E96001">
        <w:rPr>
          <w:rFonts w:ascii="Century Gothic" w:hAnsi="Century Gothic"/>
        </w:rPr>
        <w:t>After further discussion it was moved by BD Davies and seconded by S/T Franklin to accept the recommended COLA adjustment</w:t>
      </w:r>
      <w:r w:rsidR="007303B4">
        <w:rPr>
          <w:rFonts w:ascii="Century Gothic" w:hAnsi="Century Gothic"/>
        </w:rPr>
        <w:t xml:space="preserve">. </w:t>
      </w:r>
      <w:r w:rsidR="00E96001">
        <w:rPr>
          <w:rFonts w:ascii="Century Gothic" w:hAnsi="Century Gothic"/>
        </w:rPr>
        <w:t>BC Hussey, VC Doverspike, S/T Franklin, BD Bentz and</w:t>
      </w:r>
      <w:r w:rsidR="006D6BE8">
        <w:rPr>
          <w:rFonts w:ascii="Century Gothic" w:hAnsi="Century Gothic"/>
        </w:rPr>
        <w:t xml:space="preserve"> BD</w:t>
      </w:r>
      <w:r w:rsidR="00E96001">
        <w:rPr>
          <w:rFonts w:ascii="Century Gothic" w:hAnsi="Century Gothic"/>
        </w:rPr>
        <w:t xml:space="preserve"> Davies were in favor; BD Ramsay was opposed and the motion passed.</w:t>
      </w:r>
    </w:p>
    <w:p w14:paraId="3F8E5543" w14:textId="77777777" w:rsidR="00E96001" w:rsidRDefault="00E96001" w:rsidP="00E6264A">
      <w:pPr>
        <w:ind w:left="0" w:hanging="2"/>
        <w:rPr>
          <w:rFonts w:ascii="Century Gothic" w:hAnsi="Century Gothic"/>
        </w:rPr>
      </w:pPr>
    </w:p>
    <w:p w14:paraId="25739929" w14:textId="77777777" w:rsidR="00E6264A" w:rsidRPr="00EE48DF" w:rsidRDefault="00E6264A" w:rsidP="00E6264A">
      <w:pPr>
        <w:ind w:left="0" w:hanging="2"/>
        <w:rPr>
          <w:rFonts w:ascii="Century Gothic" w:hAnsi="Century Gothic"/>
          <w:b/>
          <w:bCs/>
          <w:u w:val="single"/>
        </w:rPr>
      </w:pPr>
      <w:r w:rsidRPr="00EE48DF">
        <w:rPr>
          <w:rFonts w:ascii="Century Gothic" w:hAnsi="Century Gothic"/>
          <w:b/>
          <w:bCs/>
          <w:u w:val="single"/>
        </w:rPr>
        <w:t>Item #7: Delegation of Authority Review</w:t>
      </w:r>
    </w:p>
    <w:p w14:paraId="03494B14" w14:textId="069DC3DD" w:rsidR="00C723DD" w:rsidRDefault="00EE48DF" w:rsidP="00E6264A">
      <w:pPr>
        <w:ind w:left="0" w:hanging="2"/>
        <w:rPr>
          <w:rFonts w:ascii="Century Gothic" w:hAnsi="Century Gothic"/>
        </w:rPr>
      </w:pPr>
      <w:r>
        <w:rPr>
          <w:rFonts w:ascii="Century Gothic" w:hAnsi="Century Gothic"/>
        </w:rPr>
        <w:t>Materials on this issue were included in the board director</w:t>
      </w:r>
      <w:r w:rsidR="00624A23">
        <w:rPr>
          <w:rFonts w:ascii="Century Gothic" w:hAnsi="Century Gothic"/>
        </w:rPr>
        <w:t>s’</w:t>
      </w:r>
      <w:r>
        <w:rPr>
          <w:rFonts w:ascii="Century Gothic" w:hAnsi="Century Gothic"/>
        </w:rPr>
        <w:t xml:space="preserve"> notebooks and there </w:t>
      </w:r>
      <w:r w:rsidR="00624A23">
        <w:rPr>
          <w:rFonts w:ascii="Century Gothic" w:hAnsi="Century Gothic"/>
        </w:rPr>
        <w:t>was</w:t>
      </w:r>
      <w:r>
        <w:rPr>
          <w:rFonts w:ascii="Century Gothic" w:hAnsi="Century Gothic"/>
        </w:rPr>
        <w:t xml:space="preserve"> discussion during last month’s meeting.  DM Kesling thought the subject might be worth</w:t>
      </w:r>
      <w:r w:rsidR="0081085D">
        <w:rPr>
          <w:rFonts w:ascii="Century Gothic" w:hAnsi="Century Gothic"/>
        </w:rPr>
        <w:t>y</w:t>
      </w:r>
      <w:r>
        <w:rPr>
          <w:rFonts w:ascii="Century Gothic" w:hAnsi="Century Gothic"/>
        </w:rPr>
        <w:t xml:space="preserve"> of discussion (he was gone during the March meeting).  BD Davies thought the Delegation of Authority as an agenda item is more of a review more than change required, </w:t>
      </w:r>
      <w:r w:rsidR="00C723DD">
        <w:rPr>
          <w:rFonts w:ascii="Century Gothic" w:hAnsi="Century Gothic"/>
        </w:rPr>
        <w:t>VC Doverspike asked if no changes were made does the document need an updated date?  After further discussion it was decided AA Pearson would note the reviewed date for historical purposes.</w:t>
      </w:r>
    </w:p>
    <w:p w14:paraId="684B2DAE" w14:textId="77777777" w:rsidR="00C723DD" w:rsidRDefault="00C723DD" w:rsidP="00E6264A">
      <w:pPr>
        <w:ind w:left="0" w:hanging="2"/>
        <w:rPr>
          <w:rFonts w:ascii="Century Gothic" w:hAnsi="Century Gothic"/>
        </w:rPr>
      </w:pPr>
    </w:p>
    <w:p w14:paraId="2730FF5A" w14:textId="77777777" w:rsidR="00E6264A" w:rsidRPr="00C723DD" w:rsidRDefault="00E6264A" w:rsidP="00E6264A">
      <w:pPr>
        <w:ind w:left="0" w:hanging="2"/>
        <w:rPr>
          <w:rFonts w:ascii="Century Gothic" w:hAnsi="Century Gothic"/>
          <w:b/>
          <w:bCs/>
          <w:u w:val="single"/>
        </w:rPr>
      </w:pPr>
      <w:r w:rsidRPr="00C723DD">
        <w:rPr>
          <w:rFonts w:ascii="Century Gothic" w:hAnsi="Century Gothic"/>
          <w:b/>
          <w:bCs/>
          <w:u w:val="single"/>
        </w:rPr>
        <w:t>Item #8: County Court Natural Resource Advisory Committee Invitation (Action Item)</w:t>
      </w:r>
    </w:p>
    <w:p w14:paraId="390F0441" w14:textId="46EB34C5" w:rsidR="00B43E8C" w:rsidRDefault="00E6264A" w:rsidP="00B43E8C">
      <w:pPr>
        <w:ind w:left="0" w:hanging="2"/>
        <w:rPr>
          <w:rFonts w:ascii="Century Gothic" w:hAnsi="Century Gothic"/>
        </w:rPr>
      </w:pPr>
      <w:r w:rsidRPr="00DA70C8">
        <w:rPr>
          <w:rFonts w:ascii="Century Gothic" w:hAnsi="Century Gothic"/>
        </w:rPr>
        <w:t xml:space="preserve">DM </w:t>
      </w:r>
      <w:r w:rsidR="00C723DD">
        <w:rPr>
          <w:rFonts w:ascii="Century Gothic" w:hAnsi="Century Gothic"/>
        </w:rPr>
        <w:t>Kesling said that County Commissioner Robb Frank invited him to serve on the Natural Resources Advisory Committee for Harney County</w:t>
      </w:r>
      <w:r w:rsidR="007303B4">
        <w:rPr>
          <w:rFonts w:ascii="Century Gothic" w:hAnsi="Century Gothic"/>
        </w:rPr>
        <w:t xml:space="preserve">. </w:t>
      </w:r>
      <w:r w:rsidR="00C723DD">
        <w:rPr>
          <w:rFonts w:ascii="Century Gothic" w:hAnsi="Century Gothic"/>
        </w:rPr>
        <w:t xml:space="preserve">Because of the Delegation of </w:t>
      </w:r>
      <w:r w:rsidR="0015058C">
        <w:rPr>
          <w:rFonts w:ascii="Century Gothic" w:hAnsi="Century Gothic"/>
        </w:rPr>
        <w:t>Authority</w:t>
      </w:r>
      <w:r w:rsidR="00811053">
        <w:rPr>
          <w:rFonts w:ascii="Century Gothic" w:hAnsi="Century Gothic"/>
        </w:rPr>
        <w:t>,</w:t>
      </w:r>
      <w:r w:rsidR="00C723DD">
        <w:rPr>
          <w:rFonts w:ascii="Century Gothic" w:hAnsi="Century Gothic"/>
        </w:rPr>
        <w:t xml:space="preserve"> he said he didn’t want to serve without Board </w:t>
      </w:r>
      <w:r w:rsidR="00624A23">
        <w:rPr>
          <w:rFonts w:ascii="Century Gothic" w:hAnsi="Century Gothic"/>
        </w:rPr>
        <w:t>discussion and</w:t>
      </w:r>
      <w:r w:rsidR="00C723DD">
        <w:rPr>
          <w:rFonts w:ascii="Century Gothic" w:hAnsi="Century Gothic"/>
        </w:rPr>
        <w:t xml:space="preserve"> decision, which prompted him to include it in the agenda</w:t>
      </w:r>
      <w:r w:rsidR="007303B4">
        <w:rPr>
          <w:rFonts w:ascii="Century Gothic" w:hAnsi="Century Gothic"/>
        </w:rPr>
        <w:t xml:space="preserve">. </w:t>
      </w:r>
      <w:r w:rsidR="00C723DD">
        <w:rPr>
          <w:rFonts w:ascii="Century Gothic" w:hAnsi="Century Gothic"/>
        </w:rPr>
        <w:t xml:space="preserve">BD Davies asked what </w:t>
      </w:r>
      <w:r w:rsidR="00624A23">
        <w:rPr>
          <w:rFonts w:ascii="Century Gothic" w:hAnsi="Century Gothic"/>
        </w:rPr>
        <w:t>was</w:t>
      </w:r>
      <w:r w:rsidR="00C723DD">
        <w:rPr>
          <w:rFonts w:ascii="Century Gothic" w:hAnsi="Century Gothic"/>
        </w:rPr>
        <w:t xml:space="preserve"> discussed during those meetings and wondered if it was a wise use of his time.  VC Doverspike said sometimes the topic was wolves or other </w:t>
      </w:r>
      <w:r w:rsidR="00B43E8C">
        <w:rPr>
          <w:rFonts w:ascii="Century Gothic" w:hAnsi="Century Gothic"/>
        </w:rPr>
        <w:t xml:space="preserve">natural resources </w:t>
      </w:r>
      <w:r w:rsidR="00811053">
        <w:rPr>
          <w:rFonts w:ascii="Century Gothic" w:hAnsi="Century Gothic"/>
        </w:rPr>
        <w:t xml:space="preserve">or </w:t>
      </w:r>
      <w:r w:rsidR="00C723DD">
        <w:rPr>
          <w:rFonts w:ascii="Century Gothic" w:hAnsi="Century Gothic"/>
        </w:rPr>
        <w:t>current topics</w:t>
      </w:r>
      <w:r w:rsidR="007303B4">
        <w:rPr>
          <w:rFonts w:ascii="Century Gothic" w:hAnsi="Century Gothic"/>
        </w:rPr>
        <w:t xml:space="preserve">. </w:t>
      </w:r>
      <w:r w:rsidR="00C723DD">
        <w:rPr>
          <w:rFonts w:ascii="Century Gothic" w:hAnsi="Century Gothic"/>
        </w:rPr>
        <w:t>RB Dohman said he has attended previous meetings</w:t>
      </w:r>
      <w:r w:rsidR="007303B4">
        <w:rPr>
          <w:rFonts w:ascii="Century Gothic" w:hAnsi="Century Gothic"/>
        </w:rPr>
        <w:t xml:space="preserve">. </w:t>
      </w:r>
      <w:r w:rsidR="00C723DD">
        <w:rPr>
          <w:rFonts w:ascii="Century Gothic" w:hAnsi="Century Gothic"/>
        </w:rPr>
        <w:t>In addition to wolves, recreation on the Steens or other subjects are discussed</w:t>
      </w:r>
      <w:r w:rsidR="007303B4">
        <w:rPr>
          <w:rFonts w:ascii="Century Gothic" w:hAnsi="Century Gothic"/>
        </w:rPr>
        <w:t xml:space="preserve">. </w:t>
      </w:r>
      <w:r w:rsidR="00C723DD">
        <w:rPr>
          <w:rFonts w:ascii="Century Gothic" w:hAnsi="Century Gothic"/>
        </w:rPr>
        <w:t xml:space="preserve">VC Doverspike felt whoever </w:t>
      </w:r>
      <w:r w:rsidR="00811053">
        <w:rPr>
          <w:rFonts w:ascii="Century Gothic" w:hAnsi="Century Gothic"/>
        </w:rPr>
        <w:t>led</w:t>
      </w:r>
      <w:r w:rsidR="00C723DD">
        <w:rPr>
          <w:rFonts w:ascii="Century Gothic" w:hAnsi="Century Gothic"/>
        </w:rPr>
        <w:t xml:space="preserve"> the meeting determined the </w:t>
      </w:r>
      <w:r w:rsidR="00811053">
        <w:rPr>
          <w:rFonts w:ascii="Century Gothic" w:hAnsi="Century Gothic"/>
        </w:rPr>
        <w:t>discussion</w:t>
      </w:r>
      <w:r w:rsidR="007303B4">
        <w:rPr>
          <w:rFonts w:ascii="Century Gothic" w:hAnsi="Century Gothic"/>
        </w:rPr>
        <w:t xml:space="preserve">. </w:t>
      </w:r>
      <w:r w:rsidR="00C723DD">
        <w:rPr>
          <w:rFonts w:ascii="Century Gothic" w:hAnsi="Century Gothic"/>
        </w:rPr>
        <w:t xml:space="preserve">There </w:t>
      </w:r>
      <w:r w:rsidR="00C723DD">
        <w:rPr>
          <w:rFonts w:ascii="Century Gothic" w:hAnsi="Century Gothic"/>
        </w:rPr>
        <w:lastRenderedPageBreak/>
        <w:t xml:space="preserve">was further </w:t>
      </w:r>
      <w:r w:rsidR="00811053">
        <w:rPr>
          <w:rFonts w:ascii="Century Gothic" w:hAnsi="Century Gothic"/>
        </w:rPr>
        <w:t>dialog</w:t>
      </w:r>
      <w:r w:rsidR="00C723DD">
        <w:rPr>
          <w:rFonts w:ascii="Century Gothic" w:hAnsi="Century Gothic"/>
        </w:rPr>
        <w:t xml:space="preserve"> </w:t>
      </w:r>
      <w:r w:rsidR="00811053">
        <w:rPr>
          <w:rFonts w:ascii="Century Gothic" w:hAnsi="Century Gothic"/>
        </w:rPr>
        <w:t xml:space="preserve">on </w:t>
      </w:r>
      <w:r w:rsidR="00C723DD">
        <w:rPr>
          <w:rFonts w:ascii="Century Gothic" w:hAnsi="Century Gothic"/>
        </w:rPr>
        <w:t>the nature of the meetings and if it would be appropriate for the DM to attend. BD Davies noted if DM Kesling did participate it would be an evening away from his family vs. a board director volunteering</w:t>
      </w:r>
      <w:r w:rsidR="007303B4">
        <w:rPr>
          <w:rFonts w:ascii="Century Gothic" w:hAnsi="Century Gothic"/>
        </w:rPr>
        <w:t xml:space="preserve">. </w:t>
      </w:r>
      <w:r w:rsidR="007726F1">
        <w:rPr>
          <w:rFonts w:ascii="Century Gothic" w:hAnsi="Century Gothic"/>
        </w:rPr>
        <w:t xml:space="preserve">The meeting </w:t>
      </w:r>
      <w:r w:rsidR="00624A23">
        <w:rPr>
          <w:rFonts w:ascii="Century Gothic" w:hAnsi="Century Gothic"/>
        </w:rPr>
        <w:t>is held monthly</w:t>
      </w:r>
      <w:r w:rsidR="007726F1">
        <w:rPr>
          <w:rFonts w:ascii="Century Gothic" w:hAnsi="Century Gothic"/>
        </w:rPr>
        <w:t xml:space="preserve"> on the first Tuesday of every month</w:t>
      </w:r>
      <w:r w:rsidR="007303B4">
        <w:rPr>
          <w:rFonts w:ascii="Century Gothic" w:hAnsi="Century Gothic"/>
        </w:rPr>
        <w:t xml:space="preserve">. </w:t>
      </w:r>
      <w:r w:rsidR="00811053">
        <w:rPr>
          <w:rFonts w:ascii="Century Gothic" w:hAnsi="Century Gothic"/>
        </w:rPr>
        <w:t>The a</w:t>
      </w:r>
      <w:r w:rsidR="007726F1">
        <w:rPr>
          <w:rFonts w:ascii="Century Gothic" w:hAnsi="Century Gothic"/>
        </w:rPr>
        <w:t xml:space="preserve">ction item </w:t>
      </w:r>
      <w:r w:rsidR="00811053">
        <w:rPr>
          <w:rFonts w:ascii="Century Gothic" w:hAnsi="Century Gothic"/>
        </w:rPr>
        <w:t xml:space="preserve">was </w:t>
      </w:r>
      <w:r w:rsidR="007726F1">
        <w:rPr>
          <w:rFonts w:ascii="Century Gothic" w:hAnsi="Century Gothic"/>
        </w:rPr>
        <w:t>tabled for now.</w:t>
      </w:r>
      <w:r w:rsidR="00B43E8C">
        <w:rPr>
          <w:rFonts w:ascii="Century Gothic" w:hAnsi="Century Gothic"/>
        </w:rPr>
        <w:t xml:space="preserve"> DM Kesling will invite Robb Frank to the next scheduled meeting to allow the board to </w:t>
      </w:r>
      <w:r w:rsidR="00811053">
        <w:rPr>
          <w:rFonts w:ascii="Century Gothic" w:hAnsi="Century Gothic"/>
        </w:rPr>
        <w:t>inquire further</w:t>
      </w:r>
      <w:r w:rsidR="00B43E8C">
        <w:rPr>
          <w:rFonts w:ascii="Century Gothic" w:hAnsi="Century Gothic"/>
        </w:rPr>
        <w:t xml:space="preserve">. </w:t>
      </w:r>
    </w:p>
    <w:p w14:paraId="78327156" w14:textId="77777777" w:rsidR="007726F1" w:rsidRDefault="007726F1" w:rsidP="00E6264A">
      <w:pPr>
        <w:ind w:left="0" w:hanging="2"/>
        <w:rPr>
          <w:rFonts w:ascii="Century Gothic" w:hAnsi="Century Gothic"/>
        </w:rPr>
      </w:pPr>
    </w:p>
    <w:p w14:paraId="117C1640" w14:textId="77777777" w:rsidR="00E6264A" w:rsidRPr="007726F1" w:rsidRDefault="00E6264A" w:rsidP="00E6264A">
      <w:pPr>
        <w:ind w:left="0" w:hanging="2"/>
        <w:rPr>
          <w:rFonts w:ascii="Century Gothic" w:hAnsi="Century Gothic"/>
          <w:b/>
          <w:bCs/>
          <w:u w:val="single"/>
        </w:rPr>
      </w:pPr>
      <w:r w:rsidRPr="007726F1">
        <w:rPr>
          <w:rFonts w:ascii="Century Gothic" w:hAnsi="Century Gothic"/>
          <w:b/>
          <w:bCs/>
          <w:u w:val="single"/>
        </w:rPr>
        <w:t>Item #9: HC-41 and HC-36 Review and Approve (Action Item)</w:t>
      </w:r>
    </w:p>
    <w:p w14:paraId="7D09CFB8" w14:textId="031C3711" w:rsidR="00B1431B" w:rsidRDefault="007726F1" w:rsidP="00B1431B">
      <w:pPr>
        <w:ind w:left="0" w:hanging="2"/>
        <w:rPr>
          <w:rFonts w:ascii="Century Gothic" w:hAnsi="Century Gothic"/>
        </w:rPr>
      </w:pPr>
      <w:r>
        <w:rPr>
          <w:rFonts w:ascii="Century Gothic" w:hAnsi="Century Gothic"/>
        </w:rPr>
        <w:t>DM Kesling e</w:t>
      </w:r>
      <w:r w:rsidR="00E6264A" w:rsidRPr="00DA70C8">
        <w:rPr>
          <w:rFonts w:ascii="Century Gothic" w:hAnsi="Century Gothic"/>
        </w:rPr>
        <w:t xml:space="preserve">xplained </w:t>
      </w:r>
      <w:r>
        <w:rPr>
          <w:rFonts w:ascii="Century Gothic" w:hAnsi="Century Gothic"/>
        </w:rPr>
        <w:t xml:space="preserve">the </w:t>
      </w:r>
      <w:r w:rsidR="00E6264A" w:rsidRPr="00DA70C8">
        <w:rPr>
          <w:rFonts w:ascii="Century Gothic" w:hAnsi="Century Gothic"/>
        </w:rPr>
        <w:t xml:space="preserve">SSP process to board </w:t>
      </w:r>
      <w:r w:rsidR="00624A23" w:rsidRPr="00DA70C8">
        <w:rPr>
          <w:rFonts w:ascii="Century Gothic" w:hAnsi="Century Gothic"/>
        </w:rPr>
        <w:t>members who were</w:t>
      </w:r>
      <w:r w:rsidR="00E6264A" w:rsidRPr="00DA70C8">
        <w:rPr>
          <w:rFonts w:ascii="Century Gothic" w:hAnsi="Century Gothic"/>
        </w:rPr>
        <w:t xml:space="preserve"> not knowledgeable on </w:t>
      </w:r>
      <w:r w:rsidR="00811053">
        <w:rPr>
          <w:rFonts w:ascii="Century Gothic" w:hAnsi="Century Gothic"/>
        </w:rPr>
        <w:t xml:space="preserve">the </w:t>
      </w:r>
      <w:r w:rsidR="00E6264A" w:rsidRPr="00DA70C8">
        <w:rPr>
          <w:rFonts w:ascii="Century Gothic" w:hAnsi="Century Gothic"/>
        </w:rPr>
        <w:t>CCAA</w:t>
      </w:r>
      <w:r>
        <w:rPr>
          <w:rFonts w:ascii="Century Gothic" w:hAnsi="Century Gothic"/>
        </w:rPr>
        <w:t xml:space="preserve"> program</w:t>
      </w:r>
      <w:r w:rsidR="00E6264A" w:rsidRPr="00DA70C8">
        <w:rPr>
          <w:rFonts w:ascii="Century Gothic" w:hAnsi="Century Gothic"/>
        </w:rPr>
        <w:t xml:space="preserve">.  Upon approval, </w:t>
      </w:r>
      <w:r>
        <w:rPr>
          <w:rFonts w:ascii="Century Gothic" w:hAnsi="Century Gothic"/>
        </w:rPr>
        <w:t xml:space="preserve">a </w:t>
      </w:r>
      <w:r w:rsidR="00E6264A" w:rsidRPr="00DA70C8">
        <w:rPr>
          <w:rFonts w:ascii="Century Gothic" w:hAnsi="Century Gothic"/>
        </w:rPr>
        <w:t>board representative would need to sign</w:t>
      </w:r>
      <w:r w:rsidR="007303B4" w:rsidRPr="00DA70C8">
        <w:rPr>
          <w:rFonts w:ascii="Century Gothic" w:hAnsi="Century Gothic"/>
        </w:rPr>
        <w:t xml:space="preserve">. </w:t>
      </w:r>
      <w:r>
        <w:rPr>
          <w:rFonts w:ascii="Century Gothic" w:hAnsi="Century Gothic"/>
        </w:rPr>
        <w:t>SGC Mundy</w:t>
      </w:r>
      <w:r w:rsidR="00E6264A" w:rsidRPr="00DA70C8">
        <w:rPr>
          <w:rFonts w:ascii="Century Gothic" w:hAnsi="Century Gothic"/>
        </w:rPr>
        <w:t xml:space="preserve"> presented on HC-41</w:t>
      </w:r>
      <w:r w:rsidR="007303B4" w:rsidRPr="00DA70C8">
        <w:rPr>
          <w:rFonts w:ascii="Century Gothic" w:hAnsi="Century Gothic"/>
        </w:rPr>
        <w:t xml:space="preserve">. </w:t>
      </w:r>
      <w:r>
        <w:rPr>
          <w:rFonts w:ascii="Century Gothic" w:hAnsi="Century Gothic"/>
        </w:rPr>
        <w:t>This site is o</w:t>
      </w:r>
      <w:r w:rsidR="00E6264A" w:rsidRPr="00DA70C8">
        <w:rPr>
          <w:rFonts w:ascii="Century Gothic" w:hAnsi="Century Gothic"/>
        </w:rPr>
        <w:t>ver 17K acres</w:t>
      </w:r>
      <w:r w:rsidR="007303B4" w:rsidRPr="00DA70C8">
        <w:rPr>
          <w:rFonts w:ascii="Century Gothic" w:hAnsi="Century Gothic"/>
        </w:rPr>
        <w:t xml:space="preserve">. </w:t>
      </w:r>
      <w:r w:rsidR="00E6264A" w:rsidRPr="00DA70C8">
        <w:rPr>
          <w:rFonts w:ascii="Century Gothic" w:hAnsi="Century Gothic"/>
        </w:rPr>
        <w:t>There are uplands, meadows</w:t>
      </w:r>
      <w:r w:rsidR="00811053">
        <w:rPr>
          <w:rFonts w:ascii="Century Gothic" w:hAnsi="Century Gothic"/>
        </w:rPr>
        <w:t>,</w:t>
      </w:r>
      <w:r w:rsidR="00E6264A" w:rsidRPr="00DA70C8">
        <w:rPr>
          <w:rFonts w:ascii="Century Gothic" w:hAnsi="Century Gothic"/>
        </w:rPr>
        <w:t xml:space="preserve"> and streams on</w:t>
      </w:r>
      <w:r w:rsidR="00B1431B">
        <w:rPr>
          <w:rFonts w:ascii="Century Gothic" w:hAnsi="Century Gothic"/>
        </w:rPr>
        <w:t xml:space="preserve"> the</w:t>
      </w:r>
      <w:r w:rsidR="00E6264A" w:rsidRPr="00DA70C8">
        <w:rPr>
          <w:rFonts w:ascii="Century Gothic" w:hAnsi="Century Gothic"/>
        </w:rPr>
        <w:t xml:space="preserve"> property</w:t>
      </w:r>
      <w:r w:rsidR="007303B4" w:rsidRPr="00DA70C8">
        <w:rPr>
          <w:rFonts w:ascii="Century Gothic" w:hAnsi="Century Gothic"/>
        </w:rPr>
        <w:t xml:space="preserve">. </w:t>
      </w:r>
      <w:r>
        <w:rPr>
          <w:rFonts w:ascii="Century Gothic" w:hAnsi="Century Gothic"/>
        </w:rPr>
        <w:t xml:space="preserve">She explained </w:t>
      </w:r>
      <w:r w:rsidR="00E6264A" w:rsidRPr="00DA70C8">
        <w:rPr>
          <w:rFonts w:ascii="Century Gothic" w:hAnsi="Century Gothic"/>
        </w:rPr>
        <w:t xml:space="preserve">what steps could be </w:t>
      </w:r>
      <w:r w:rsidR="00624A23" w:rsidRPr="00DA70C8">
        <w:rPr>
          <w:rFonts w:ascii="Century Gothic" w:hAnsi="Century Gothic"/>
        </w:rPr>
        <w:t>taken</w:t>
      </w:r>
      <w:r w:rsidR="00E6264A" w:rsidRPr="00DA70C8">
        <w:rPr>
          <w:rFonts w:ascii="Century Gothic" w:hAnsi="Century Gothic"/>
        </w:rPr>
        <w:t xml:space="preserve"> to assist</w:t>
      </w:r>
      <w:r w:rsidR="00811053">
        <w:rPr>
          <w:rFonts w:ascii="Century Gothic" w:hAnsi="Century Gothic"/>
        </w:rPr>
        <w:t xml:space="preserve"> the</w:t>
      </w:r>
      <w:r w:rsidR="00E6264A" w:rsidRPr="00DA70C8">
        <w:rPr>
          <w:rFonts w:ascii="Century Gothic" w:hAnsi="Century Gothic"/>
        </w:rPr>
        <w:t xml:space="preserve"> landowner</w:t>
      </w:r>
      <w:r>
        <w:rPr>
          <w:rFonts w:ascii="Century Gothic" w:hAnsi="Century Gothic"/>
        </w:rPr>
        <w:t xml:space="preserve"> </w:t>
      </w:r>
      <w:r w:rsidR="00B1431B">
        <w:rPr>
          <w:rFonts w:ascii="Century Gothic" w:hAnsi="Century Gothic"/>
        </w:rPr>
        <w:t>with</w:t>
      </w:r>
      <w:r>
        <w:rPr>
          <w:rFonts w:ascii="Century Gothic" w:hAnsi="Century Gothic"/>
        </w:rPr>
        <w:t xml:space="preserve"> conservation efforts.  The landowner’s n</w:t>
      </w:r>
      <w:r w:rsidR="00E6264A" w:rsidRPr="00DA70C8">
        <w:rPr>
          <w:rFonts w:ascii="Century Gothic" w:hAnsi="Century Gothic"/>
        </w:rPr>
        <w:t xml:space="preserve">ame </w:t>
      </w:r>
      <w:r>
        <w:rPr>
          <w:rFonts w:ascii="Century Gothic" w:hAnsi="Century Gothic"/>
        </w:rPr>
        <w:t>is</w:t>
      </w:r>
      <w:r w:rsidR="00E6264A" w:rsidRPr="00DA70C8">
        <w:rPr>
          <w:rFonts w:ascii="Century Gothic" w:hAnsi="Century Gothic"/>
        </w:rPr>
        <w:t xml:space="preserve"> confidential due to CCAA protocol.  DM </w:t>
      </w:r>
      <w:r>
        <w:rPr>
          <w:rFonts w:ascii="Century Gothic" w:hAnsi="Century Gothic"/>
        </w:rPr>
        <w:t xml:space="preserve">Kesling </w:t>
      </w:r>
      <w:r w:rsidR="00E6264A" w:rsidRPr="00DA70C8">
        <w:rPr>
          <w:rFonts w:ascii="Century Gothic" w:hAnsi="Century Gothic"/>
        </w:rPr>
        <w:t xml:space="preserve">explained the delay </w:t>
      </w:r>
      <w:r w:rsidR="00624A23" w:rsidRPr="00DA70C8">
        <w:rPr>
          <w:rFonts w:ascii="Century Gothic" w:hAnsi="Century Gothic"/>
        </w:rPr>
        <w:t>with</w:t>
      </w:r>
      <w:r w:rsidR="00E6264A" w:rsidRPr="00DA70C8">
        <w:rPr>
          <w:rFonts w:ascii="Century Gothic" w:hAnsi="Century Gothic"/>
        </w:rPr>
        <w:t xml:space="preserve"> the land being enrolled in the CCAA </w:t>
      </w:r>
      <w:r>
        <w:rPr>
          <w:rFonts w:ascii="Century Gothic" w:hAnsi="Century Gothic"/>
        </w:rPr>
        <w:t>were due to previous years</w:t>
      </w:r>
      <w:r w:rsidR="00811053">
        <w:rPr>
          <w:rFonts w:ascii="Century Gothic" w:hAnsi="Century Gothic"/>
        </w:rPr>
        <w:t>’</w:t>
      </w:r>
      <w:r>
        <w:rPr>
          <w:rFonts w:ascii="Century Gothic" w:hAnsi="Century Gothic"/>
        </w:rPr>
        <w:t xml:space="preserve"> staff changes</w:t>
      </w:r>
      <w:r w:rsidR="00811053">
        <w:rPr>
          <w:rFonts w:ascii="Century Gothic" w:hAnsi="Century Gothic"/>
        </w:rPr>
        <w:t>,</w:t>
      </w:r>
      <w:r>
        <w:rPr>
          <w:rFonts w:ascii="Century Gothic" w:hAnsi="Century Gothic"/>
        </w:rPr>
        <w:t xml:space="preserve"> </w:t>
      </w:r>
      <w:r w:rsidR="00B1431B">
        <w:rPr>
          <w:rFonts w:ascii="Century Gothic" w:hAnsi="Century Gothic"/>
        </w:rPr>
        <w:t>updates</w:t>
      </w:r>
      <w:r w:rsidR="00811053">
        <w:rPr>
          <w:rFonts w:ascii="Century Gothic" w:hAnsi="Century Gothic"/>
        </w:rPr>
        <w:t>,</w:t>
      </w:r>
      <w:r w:rsidR="00B1431B">
        <w:rPr>
          <w:rFonts w:ascii="Century Gothic" w:hAnsi="Century Gothic"/>
        </w:rPr>
        <w:t xml:space="preserve"> and streamlining of data received and stored.  There was further </w:t>
      </w:r>
      <w:r w:rsidR="00E6264A" w:rsidRPr="00DA70C8">
        <w:rPr>
          <w:rFonts w:ascii="Century Gothic" w:hAnsi="Century Gothic"/>
        </w:rPr>
        <w:t>discussion</w:t>
      </w:r>
      <w:r w:rsidR="00B1431B">
        <w:rPr>
          <w:rFonts w:ascii="Century Gothic" w:hAnsi="Century Gothic"/>
        </w:rPr>
        <w:t xml:space="preserve"> regarding the</w:t>
      </w:r>
      <w:r w:rsidR="00E6264A" w:rsidRPr="00DA70C8">
        <w:rPr>
          <w:rFonts w:ascii="Century Gothic" w:hAnsi="Century Gothic"/>
        </w:rPr>
        <w:t xml:space="preserve"> CCAA </w:t>
      </w:r>
      <w:r w:rsidR="00B1431B">
        <w:rPr>
          <w:rFonts w:ascii="Century Gothic" w:hAnsi="Century Gothic"/>
        </w:rPr>
        <w:t xml:space="preserve">program </w:t>
      </w:r>
      <w:r w:rsidR="00E6264A" w:rsidRPr="00DA70C8">
        <w:rPr>
          <w:rFonts w:ascii="Century Gothic" w:hAnsi="Century Gothic"/>
        </w:rPr>
        <w:t xml:space="preserve">and what it </w:t>
      </w:r>
      <w:r w:rsidR="00B1431B">
        <w:rPr>
          <w:rFonts w:ascii="Century Gothic" w:hAnsi="Century Gothic"/>
        </w:rPr>
        <w:t>means</w:t>
      </w:r>
      <w:r w:rsidR="00E6264A" w:rsidRPr="00DA70C8">
        <w:rPr>
          <w:rFonts w:ascii="Century Gothic" w:hAnsi="Century Gothic"/>
        </w:rPr>
        <w:t xml:space="preserve"> </w:t>
      </w:r>
      <w:r w:rsidR="00811053">
        <w:rPr>
          <w:rFonts w:ascii="Century Gothic" w:hAnsi="Century Gothic"/>
        </w:rPr>
        <w:t>to</w:t>
      </w:r>
      <w:r w:rsidR="00811053" w:rsidRPr="00DA70C8">
        <w:rPr>
          <w:rFonts w:ascii="Century Gothic" w:hAnsi="Century Gothic"/>
        </w:rPr>
        <w:t xml:space="preserve"> </w:t>
      </w:r>
      <w:r w:rsidR="00E6264A" w:rsidRPr="00DA70C8">
        <w:rPr>
          <w:rFonts w:ascii="Century Gothic" w:hAnsi="Century Gothic"/>
        </w:rPr>
        <w:t>the landowner and the county</w:t>
      </w:r>
      <w:r w:rsidR="007303B4" w:rsidRPr="00DA70C8">
        <w:rPr>
          <w:rFonts w:ascii="Century Gothic" w:hAnsi="Century Gothic"/>
        </w:rPr>
        <w:t xml:space="preserve">. </w:t>
      </w:r>
      <w:r w:rsidR="00B1431B">
        <w:rPr>
          <w:rFonts w:ascii="Century Gothic" w:hAnsi="Century Gothic"/>
        </w:rPr>
        <w:t xml:space="preserve">BD Davies </w:t>
      </w:r>
      <w:r w:rsidR="00624A23">
        <w:rPr>
          <w:rFonts w:ascii="Century Gothic" w:hAnsi="Century Gothic"/>
        </w:rPr>
        <w:t>moved,</w:t>
      </w:r>
      <w:r w:rsidR="00B1431B">
        <w:rPr>
          <w:rFonts w:ascii="Century Gothic" w:hAnsi="Century Gothic"/>
        </w:rPr>
        <w:t xml:space="preserve"> and S/T Franklin seconded approving HC-41 as presented for enrollment into the CCAA program</w:t>
      </w:r>
      <w:r w:rsidR="007303B4">
        <w:rPr>
          <w:rFonts w:ascii="Century Gothic" w:hAnsi="Century Gothic"/>
        </w:rPr>
        <w:t xml:space="preserve">. </w:t>
      </w:r>
      <w:r w:rsidR="00B1431B">
        <w:rPr>
          <w:rFonts w:ascii="Century Gothic" w:hAnsi="Century Gothic"/>
        </w:rPr>
        <w:t>All present eligible to vote were in favor.  The motion passed.</w:t>
      </w:r>
    </w:p>
    <w:p w14:paraId="34BB2C86" w14:textId="77777777" w:rsidR="00B1431B" w:rsidRPr="00DA70C8" w:rsidRDefault="00B1431B" w:rsidP="00E6264A">
      <w:pPr>
        <w:ind w:left="0" w:hanging="2"/>
        <w:rPr>
          <w:rFonts w:ascii="Century Gothic" w:hAnsi="Century Gothic"/>
        </w:rPr>
      </w:pPr>
    </w:p>
    <w:p w14:paraId="68529CA5" w14:textId="6E4B6249" w:rsidR="00B1431B" w:rsidRDefault="00B1431B" w:rsidP="00B1431B">
      <w:pPr>
        <w:ind w:left="0" w:hanging="2"/>
        <w:rPr>
          <w:rFonts w:ascii="Century Gothic" w:hAnsi="Century Gothic"/>
        </w:rPr>
      </w:pPr>
      <w:r>
        <w:rPr>
          <w:rFonts w:ascii="Century Gothic" w:hAnsi="Century Gothic"/>
        </w:rPr>
        <w:t>RB Mack</w:t>
      </w:r>
      <w:r w:rsidR="00E6264A" w:rsidRPr="00DA70C8">
        <w:rPr>
          <w:rFonts w:ascii="Century Gothic" w:hAnsi="Century Gothic"/>
        </w:rPr>
        <w:t xml:space="preserve"> presented HC-36</w:t>
      </w:r>
      <w:r>
        <w:rPr>
          <w:rFonts w:ascii="Century Gothic" w:hAnsi="Century Gothic"/>
        </w:rPr>
        <w:t xml:space="preserve"> to the Board</w:t>
      </w:r>
      <w:r w:rsidR="007303B4">
        <w:rPr>
          <w:rFonts w:ascii="Century Gothic" w:hAnsi="Century Gothic"/>
        </w:rPr>
        <w:t xml:space="preserve">. </w:t>
      </w:r>
      <w:r w:rsidR="00624A23">
        <w:rPr>
          <w:rFonts w:ascii="Century Gothic" w:hAnsi="Century Gothic"/>
        </w:rPr>
        <w:t>The portions</w:t>
      </w:r>
      <w:r>
        <w:rPr>
          <w:rFonts w:ascii="Century Gothic" w:hAnsi="Century Gothic"/>
        </w:rPr>
        <w:t xml:space="preserve"> of the land </w:t>
      </w:r>
      <w:r w:rsidR="00811053">
        <w:rPr>
          <w:rFonts w:ascii="Century Gothic" w:hAnsi="Century Gothic"/>
        </w:rPr>
        <w:t xml:space="preserve">are </w:t>
      </w:r>
      <w:r>
        <w:rPr>
          <w:rFonts w:ascii="Century Gothic" w:hAnsi="Century Gothic"/>
        </w:rPr>
        <w:t>being used for</w:t>
      </w:r>
      <w:r w:rsidR="00E6264A" w:rsidRPr="00DA70C8">
        <w:rPr>
          <w:rFonts w:ascii="Century Gothic" w:hAnsi="Century Gothic"/>
        </w:rPr>
        <w:t xml:space="preserve"> hay production</w:t>
      </w:r>
      <w:r>
        <w:rPr>
          <w:rFonts w:ascii="Century Gothic" w:hAnsi="Century Gothic"/>
        </w:rPr>
        <w:t>; there is also</w:t>
      </w:r>
      <w:r w:rsidR="00E6264A" w:rsidRPr="00DA70C8">
        <w:rPr>
          <w:rFonts w:ascii="Century Gothic" w:hAnsi="Century Gothic"/>
        </w:rPr>
        <w:t xml:space="preserve"> sage steppe</w:t>
      </w:r>
      <w:r>
        <w:rPr>
          <w:rFonts w:ascii="Century Gothic" w:hAnsi="Century Gothic"/>
        </w:rPr>
        <w:t xml:space="preserve"> and</w:t>
      </w:r>
      <w:r w:rsidR="00E6264A" w:rsidRPr="00DA70C8">
        <w:rPr>
          <w:rFonts w:ascii="Century Gothic" w:hAnsi="Century Gothic"/>
        </w:rPr>
        <w:t xml:space="preserve"> timber.  </w:t>
      </w:r>
      <w:r>
        <w:rPr>
          <w:rFonts w:ascii="Century Gothic" w:hAnsi="Century Gothic"/>
        </w:rPr>
        <w:t xml:space="preserve">There </w:t>
      </w:r>
      <w:r w:rsidR="00624A23">
        <w:rPr>
          <w:rFonts w:ascii="Century Gothic" w:hAnsi="Century Gothic"/>
        </w:rPr>
        <w:t>are</w:t>
      </w:r>
      <w:r>
        <w:rPr>
          <w:rFonts w:ascii="Century Gothic" w:hAnsi="Century Gothic"/>
        </w:rPr>
        <w:t xml:space="preserve"> a l</w:t>
      </w:r>
      <w:r w:rsidR="00E6264A" w:rsidRPr="00DA70C8">
        <w:rPr>
          <w:rFonts w:ascii="Century Gothic" w:hAnsi="Century Gothic"/>
        </w:rPr>
        <w:t xml:space="preserve">ot of </w:t>
      </w:r>
      <w:r w:rsidR="00624A23" w:rsidRPr="00DA70C8">
        <w:rPr>
          <w:rFonts w:ascii="Century Gothic" w:hAnsi="Century Gothic"/>
        </w:rPr>
        <w:t>junipers</w:t>
      </w:r>
      <w:r w:rsidR="00E6264A" w:rsidRPr="00DA70C8">
        <w:rPr>
          <w:rFonts w:ascii="Century Gothic" w:hAnsi="Century Gothic"/>
        </w:rPr>
        <w:t xml:space="preserve"> </w:t>
      </w:r>
      <w:r>
        <w:rPr>
          <w:rFonts w:ascii="Century Gothic" w:hAnsi="Century Gothic"/>
        </w:rPr>
        <w:t xml:space="preserve">that </w:t>
      </w:r>
      <w:r w:rsidR="00624A23" w:rsidRPr="00DA70C8">
        <w:rPr>
          <w:rFonts w:ascii="Century Gothic" w:hAnsi="Century Gothic"/>
        </w:rPr>
        <w:t>need</w:t>
      </w:r>
      <w:r w:rsidR="00E6264A" w:rsidRPr="00DA70C8">
        <w:rPr>
          <w:rFonts w:ascii="Century Gothic" w:hAnsi="Century Gothic"/>
        </w:rPr>
        <w:t xml:space="preserve"> </w:t>
      </w:r>
      <w:r w:rsidR="00811053">
        <w:rPr>
          <w:rFonts w:ascii="Century Gothic" w:hAnsi="Century Gothic"/>
        </w:rPr>
        <w:t>removal,</w:t>
      </w:r>
      <w:r>
        <w:rPr>
          <w:rFonts w:ascii="Century Gothic" w:hAnsi="Century Gothic"/>
        </w:rPr>
        <w:t xml:space="preserve"> as well as </w:t>
      </w:r>
      <w:r w:rsidR="00624A23" w:rsidRPr="00DA70C8">
        <w:rPr>
          <w:rFonts w:ascii="Century Gothic" w:hAnsi="Century Gothic"/>
        </w:rPr>
        <w:t>Medusa</w:t>
      </w:r>
      <w:r w:rsidR="00624A23">
        <w:rPr>
          <w:rFonts w:ascii="Century Gothic" w:hAnsi="Century Gothic"/>
        </w:rPr>
        <w:t>head</w:t>
      </w:r>
      <w:r w:rsidR="00E6264A" w:rsidRPr="00DA70C8">
        <w:rPr>
          <w:rFonts w:ascii="Century Gothic" w:hAnsi="Century Gothic"/>
        </w:rPr>
        <w:t xml:space="preserve"> and cheatgrass. </w:t>
      </w:r>
      <w:r>
        <w:rPr>
          <w:rFonts w:ascii="Century Gothic" w:hAnsi="Century Gothic"/>
        </w:rPr>
        <w:t xml:space="preserve">The land contains </w:t>
      </w:r>
      <w:r w:rsidR="00E6264A" w:rsidRPr="00DA70C8">
        <w:rPr>
          <w:rFonts w:ascii="Century Gothic" w:hAnsi="Century Gothic"/>
        </w:rPr>
        <w:t>178 miles of fence</w:t>
      </w:r>
      <w:r>
        <w:rPr>
          <w:rFonts w:ascii="Century Gothic" w:hAnsi="Century Gothic"/>
        </w:rPr>
        <w:t>,</w:t>
      </w:r>
      <w:r w:rsidR="00E6264A" w:rsidRPr="00DA70C8">
        <w:rPr>
          <w:rFonts w:ascii="Century Gothic" w:hAnsi="Century Gothic"/>
        </w:rPr>
        <w:t xml:space="preserve"> some close to a lek. </w:t>
      </w:r>
      <w:r w:rsidR="00811053">
        <w:rPr>
          <w:rFonts w:ascii="Century Gothic" w:hAnsi="Century Gothic"/>
        </w:rPr>
        <w:t xml:space="preserve">Additionally, </w:t>
      </w:r>
      <w:r>
        <w:rPr>
          <w:rFonts w:ascii="Century Gothic" w:hAnsi="Century Gothic"/>
        </w:rPr>
        <w:t xml:space="preserve">other conservation methods (weed and juniper treatment), </w:t>
      </w:r>
      <w:r w:rsidR="00E6264A" w:rsidRPr="00DA70C8">
        <w:rPr>
          <w:rFonts w:ascii="Century Gothic" w:hAnsi="Century Gothic"/>
        </w:rPr>
        <w:t xml:space="preserve">fence markers </w:t>
      </w:r>
      <w:r>
        <w:rPr>
          <w:rFonts w:ascii="Century Gothic" w:hAnsi="Century Gothic"/>
        </w:rPr>
        <w:t xml:space="preserve">will be </w:t>
      </w:r>
      <w:r w:rsidR="00811053">
        <w:rPr>
          <w:rFonts w:ascii="Century Gothic" w:hAnsi="Century Gothic"/>
        </w:rPr>
        <w:t xml:space="preserve">implemented </w:t>
      </w:r>
      <w:r w:rsidR="00E6264A" w:rsidRPr="00DA70C8">
        <w:rPr>
          <w:rFonts w:ascii="Century Gothic" w:hAnsi="Century Gothic"/>
        </w:rPr>
        <w:t>to protect sage</w:t>
      </w:r>
      <w:r>
        <w:rPr>
          <w:rFonts w:ascii="Century Gothic" w:hAnsi="Century Gothic"/>
        </w:rPr>
        <w:t>-</w:t>
      </w:r>
      <w:r w:rsidR="00E6264A" w:rsidRPr="00DA70C8">
        <w:rPr>
          <w:rFonts w:ascii="Century Gothic" w:hAnsi="Century Gothic"/>
        </w:rPr>
        <w:t>grouse</w:t>
      </w:r>
      <w:r w:rsidR="007303B4" w:rsidRPr="00DA70C8">
        <w:rPr>
          <w:rFonts w:ascii="Century Gothic" w:hAnsi="Century Gothic"/>
        </w:rPr>
        <w:t xml:space="preserve">. </w:t>
      </w:r>
      <w:r>
        <w:rPr>
          <w:rFonts w:ascii="Century Gothic" w:hAnsi="Century Gothic"/>
        </w:rPr>
        <w:t>The land is v</w:t>
      </w:r>
      <w:r w:rsidR="00E6264A" w:rsidRPr="00DA70C8">
        <w:rPr>
          <w:rFonts w:ascii="Century Gothic" w:hAnsi="Century Gothic"/>
        </w:rPr>
        <w:t xml:space="preserve">ery similar </w:t>
      </w:r>
      <w:r w:rsidRPr="00DA70C8">
        <w:rPr>
          <w:rFonts w:ascii="Century Gothic" w:hAnsi="Century Gothic"/>
        </w:rPr>
        <w:t>to HC-41</w:t>
      </w:r>
      <w:r>
        <w:rPr>
          <w:rFonts w:ascii="Century Gothic" w:hAnsi="Century Gothic"/>
        </w:rPr>
        <w:t>, with similar needs</w:t>
      </w:r>
      <w:r w:rsidR="007303B4">
        <w:rPr>
          <w:rFonts w:ascii="Century Gothic" w:hAnsi="Century Gothic"/>
        </w:rPr>
        <w:t xml:space="preserve">. </w:t>
      </w:r>
      <w:r>
        <w:rPr>
          <w:rFonts w:ascii="Century Gothic" w:hAnsi="Century Gothic"/>
        </w:rPr>
        <w:t xml:space="preserve">BD Davies </w:t>
      </w:r>
      <w:r w:rsidR="007303B4">
        <w:rPr>
          <w:rFonts w:ascii="Century Gothic" w:hAnsi="Century Gothic"/>
        </w:rPr>
        <w:t>moved,</w:t>
      </w:r>
      <w:r>
        <w:rPr>
          <w:rFonts w:ascii="Century Gothic" w:hAnsi="Century Gothic"/>
        </w:rPr>
        <w:t xml:space="preserve"> and S/T Franklin seconded approving HC-41 as presented for enrollment into the CCAA program</w:t>
      </w:r>
      <w:r w:rsidR="007303B4">
        <w:rPr>
          <w:rFonts w:ascii="Century Gothic" w:hAnsi="Century Gothic"/>
        </w:rPr>
        <w:t xml:space="preserve">. </w:t>
      </w:r>
      <w:r>
        <w:rPr>
          <w:rFonts w:ascii="Century Gothic" w:hAnsi="Century Gothic"/>
        </w:rPr>
        <w:t>All present eligible to vote were in favor.  The motion passed.</w:t>
      </w:r>
    </w:p>
    <w:p w14:paraId="445063BF" w14:textId="77777777" w:rsidR="00B1431B" w:rsidRPr="00DA70C8" w:rsidRDefault="00B1431B" w:rsidP="00B1431B">
      <w:pPr>
        <w:ind w:left="0" w:hanging="2"/>
        <w:rPr>
          <w:rFonts w:ascii="Century Gothic" w:hAnsi="Century Gothic"/>
        </w:rPr>
      </w:pPr>
    </w:p>
    <w:p w14:paraId="6ACEC6E4" w14:textId="4EBC0EDC" w:rsidR="00E6264A" w:rsidRDefault="00B1431B" w:rsidP="00E6264A">
      <w:pPr>
        <w:ind w:left="0" w:hanging="2"/>
        <w:rPr>
          <w:rFonts w:ascii="Century Gothic" w:hAnsi="Century Gothic"/>
        </w:rPr>
      </w:pPr>
      <w:r>
        <w:rPr>
          <w:rFonts w:ascii="Century Gothic" w:hAnsi="Century Gothic"/>
        </w:rPr>
        <w:t>DM Kesling said that the District office has set a goal of three SSPs per employee per year (of those filling that role)</w:t>
      </w:r>
      <w:r w:rsidR="007303B4">
        <w:rPr>
          <w:rFonts w:ascii="Century Gothic" w:hAnsi="Century Gothic"/>
        </w:rPr>
        <w:t xml:space="preserve">. </w:t>
      </w:r>
      <w:r>
        <w:rPr>
          <w:rFonts w:ascii="Century Gothic" w:hAnsi="Century Gothic"/>
        </w:rPr>
        <w:t>He said the District has hit its stride with the present employees</w:t>
      </w:r>
      <w:r w:rsidR="007303B4">
        <w:rPr>
          <w:rFonts w:ascii="Century Gothic" w:hAnsi="Century Gothic"/>
        </w:rPr>
        <w:t xml:space="preserve">. </w:t>
      </w:r>
      <w:r>
        <w:rPr>
          <w:rFonts w:ascii="Century Gothic" w:hAnsi="Century Gothic"/>
        </w:rPr>
        <w:t>RB Dohman has an HC ready to present to the Board; RB Mack said she is preparing three other HCs</w:t>
      </w:r>
      <w:r w:rsidR="007303B4">
        <w:rPr>
          <w:rFonts w:ascii="Century Gothic" w:hAnsi="Century Gothic"/>
        </w:rPr>
        <w:t xml:space="preserve">. </w:t>
      </w:r>
      <w:r>
        <w:rPr>
          <w:rFonts w:ascii="Century Gothic" w:hAnsi="Century Gothic"/>
        </w:rPr>
        <w:t>DM Kesling</w:t>
      </w:r>
      <w:r w:rsidR="00E6264A" w:rsidRPr="00DA70C8">
        <w:rPr>
          <w:rFonts w:ascii="Century Gothic" w:hAnsi="Century Gothic"/>
        </w:rPr>
        <w:t xml:space="preserve"> said </w:t>
      </w:r>
      <w:r>
        <w:rPr>
          <w:rFonts w:ascii="Century Gothic" w:hAnsi="Century Gothic"/>
        </w:rPr>
        <w:t xml:space="preserve">the </w:t>
      </w:r>
      <w:r w:rsidR="00E6264A" w:rsidRPr="00DA70C8">
        <w:rPr>
          <w:rFonts w:ascii="Century Gothic" w:hAnsi="Century Gothic"/>
        </w:rPr>
        <w:t xml:space="preserve">Drewsey area looks good </w:t>
      </w:r>
      <w:r w:rsidR="00B40FBD" w:rsidRPr="00DA70C8">
        <w:rPr>
          <w:rFonts w:ascii="Century Gothic" w:hAnsi="Century Gothic"/>
        </w:rPr>
        <w:t>now,</w:t>
      </w:r>
      <w:r w:rsidR="00E6264A" w:rsidRPr="00DA70C8">
        <w:rPr>
          <w:rFonts w:ascii="Century Gothic" w:hAnsi="Century Gothic"/>
        </w:rPr>
        <w:t xml:space="preserve"> but </w:t>
      </w:r>
      <w:r>
        <w:rPr>
          <w:rFonts w:ascii="Century Gothic" w:hAnsi="Century Gothic"/>
        </w:rPr>
        <w:t xml:space="preserve">the District </w:t>
      </w:r>
      <w:r w:rsidR="00E6264A" w:rsidRPr="00DA70C8">
        <w:rPr>
          <w:rFonts w:ascii="Century Gothic" w:hAnsi="Century Gothic"/>
        </w:rPr>
        <w:t xml:space="preserve">will have to return in 5-10 years. </w:t>
      </w:r>
      <w:r>
        <w:rPr>
          <w:rFonts w:ascii="Century Gothic" w:hAnsi="Century Gothic"/>
        </w:rPr>
        <w:t xml:space="preserve">The District is now moving toward enrollment on the </w:t>
      </w:r>
      <w:r w:rsidR="00E6264A" w:rsidRPr="00DA70C8">
        <w:rPr>
          <w:rFonts w:ascii="Century Gothic" w:hAnsi="Century Gothic"/>
        </w:rPr>
        <w:t>north Steens</w:t>
      </w:r>
      <w:r>
        <w:rPr>
          <w:rFonts w:ascii="Century Gothic" w:hAnsi="Century Gothic"/>
        </w:rPr>
        <w:t>,</w:t>
      </w:r>
      <w:r w:rsidR="00B40FBD">
        <w:rPr>
          <w:rFonts w:ascii="Century Gothic" w:hAnsi="Century Gothic"/>
        </w:rPr>
        <w:t xml:space="preserve"> south</w:t>
      </w:r>
      <w:r>
        <w:rPr>
          <w:rFonts w:ascii="Century Gothic" w:hAnsi="Century Gothic"/>
        </w:rPr>
        <w:t xml:space="preserve"> </w:t>
      </w:r>
      <w:r w:rsidR="00E6264A" w:rsidRPr="00DA70C8">
        <w:rPr>
          <w:rFonts w:ascii="Century Gothic" w:hAnsi="Century Gothic"/>
        </w:rPr>
        <w:t>state</w:t>
      </w:r>
      <w:r w:rsidR="00811053">
        <w:rPr>
          <w:rFonts w:ascii="Century Gothic" w:hAnsi="Century Gothic"/>
        </w:rPr>
        <w:t>,</w:t>
      </w:r>
      <w:r>
        <w:rPr>
          <w:rFonts w:ascii="Century Gothic" w:hAnsi="Century Gothic"/>
        </w:rPr>
        <w:t xml:space="preserve"> and county </w:t>
      </w:r>
      <w:r w:rsidR="00E6264A" w:rsidRPr="00DA70C8">
        <w:rPr>
          <w:rFonts w:ascii="Century Gothic" w:hAnsi="Century Gothic"/>
        </w:rPr>
        <w:t>border</w:t>
      </w:r>
      <w:r>
        <w:rPr>
          <w:rFonts w:ascii="Century Gothic" w:hAnsi="Century Gothic"/>
        </w:rPr>
        <w:t>s</w:t>
      </w:r>
      <w:r w:rsidR="00E6264A" w:rsidRPr="00DA70C8">
        <w:rPr>
          <w:rFonts w:ascii="Century Gothic" w:hAnsi="Century Gothic"/>
        </w:rPr>
        <w:t xml:space="preserve">.  </w:t>
      </w:r>
    </w:p>
    <w:p w14:paraId="5047EC50" w14:textId="77777777" w:rsidR="00B1431B" w:rsidRPr="00DA70C8" w:rsidRDefault="00B1431B" w:rsidP="00E6264A">
      <w:pPr>
        <w:ind w:left="0" w:hanging="2"/>
        <w:rPr>
          <w:rFonts w:ascii="Century Gothic" w:hAnsi="Century Gothic"/>
        </w:rPr>
      </w:pPr>
    </w:p>
    <w:p w14:paraId="19B1186F" w14:textId="77777777" w:rsidR="00E6264A" w:rsidRPr="00B1431B" w:rsidRDefault="00E6264A" w:rsidP="00E6264A">
      <w:pPr>
        <w:ind w:left="0" w:hanging="2"/>
        <w:rPr>
          <w:rFonts w:ascii="Century Gothic" w:hAnsi="Century Gothic"/>
          <w:b/>
          <w:bCs/>
          <w:u w:val="single"/>
        </w:rPr>
      </w:pPr>
      <w:r w:rsidRPr="00B1431B">
        <w:rPr>
          <w:rFonts w:ascii="Century Gothic" w:hAnsi="Century Gothic"/>
          <w:b/>
          <w:bCs/>
          <w:u w:val="single"/>
        </w:rPr>
        <w:t>Item #10: CCAA Public Records Request (Possible Action Item)</w:t>
      </w:r>
    </w:p>
    <w:p w14:paraId="4462D3D0" w14:textId="5181E96A" w:rsidR="00513DB9" w:rsidRDefault="00B1431B" w:rsidP="00E6264A">
      <w:pPr>
        <w:ind w:left="0" w:hanging="2"/>
        <w:rPr>
          <w:rFonts w:ascii="Century Gothic" w:hAnsi="Century Gothic"/>
        </w:rPr>
      </w:pPr>
      <w:r>
        <w:rPr>
          <w:rFonts w:ascii="Century Gothic" w:hAnsi="Century Gothic"/>
        </w:rPr>
        <w:t xml:space="preserve">DM Kesling explained the </w:t>
      </w:r>
      <w:r w:rsidR="00E6264A" w:rsidRPr="00DA70C8">
        <w:rPr>
          <w:rFonts w:ascii="Century Gothic" w:hAnsi="Century Gothic"/>
        </w:rPr>
        <w:t>background information on this agenda item</w:t>
      </w:r>
      <w:r w:rsidR="007303B4">
        <w:rPr>
          <w:rFonts w:ascii="Century Gothic" w:hAnsi="Century Gothic"/>
        </w:rPr>
        <w:t xml:space="preserve">. </w:t>
      </w:r>
      <w:r>
        <w:rPr>
          <w:rFonts w:ascii="Century Gothic" w:hAnsi="Century Gothic"/>
        </w:rPr>
        <w:t xml:space="preserve">A record request was sent by email to the District by a journalist </w:t>
      </w:r>
      <w:r w:rsidR="00E6264A" w:rsidRPr="00DA70C8">
        <w:rPr>
          <w:rFonts w:ascii="Century Gothic" w:hAnsi="Century Gothic"/>
        </w:rPr>
        <w:t xml:space="preserve">(see information in </w:t>
      </w:r>
      <w:r w:rsidR="00624A23" w:rsidRPr="00DA70C8">
        <w:rPr>
          <w:rFonts w:ascii="Century Gothic" w:hAnsi="Century Gothic"/>
        </w:rPr>
        <w:t>directors’</w:t>
      </w:r>
      <w:r w:rsidR="00E6264A" w:rsidRPr="00DA70C8">
        <w:rPr>
          <w:rFonts w:ascii="Century Gothic" w:hAnsi="Century Gothic"/>
        </w:rPr>
        <w:t xml:space="preserve"> notebooks).  He urged </w:t>
      </w:r>
      <w:r>
        <w:rPr>
          <w:rFonts w:ascii="Century Gothic" w:hAnsi="Century Gothic"/>
        </w:rPr>
        <w:t>board directors</w:t>
      </w:r>
      <w:r w:rsidR="00E6264A" w:rsidRPr="00DA70C8">
        <w:rPr>
          <w:rFonts w:ascii="Century Gothic" w:hAnsi="Century Gothic"/>
        </w:rPr>
        <w:t xml:space="preserve"> to read through information</w:t>
      </w:r>
      <w:r w:rsidR="007303B4" w:rsidRPr="00DA70C8">
        <w:rPr>
          <w:rFonts w:ascii="Century Gothic" w:hAnsi="Century Gothic"/>
        </w:rPr>
        <w:t xml:space="preserve">. </w:t>
      </w:r>
      <w:r>
        <w:rPr>
          <w:rFonts w:ascii="Century Gothic" w:hAnsi="Century Gothic"/>
        </w:rPr>
        <w:t xml:space="preserve">He </w:t>
      </w:r>
      <w:r>
        <w:rPr>
          <w:rFonts w:ascii="Century Gothic" w:hAnsi="Century Gothic"/>
        </w:rPr>
        <w:lastRenderedPageBreak/>
        <w:t>said</w:t>
      </w:r>
      <w:r w:rsidR="00B40FBD">
        <w:rPr>
          <w:rFonts w:ascii="Century Gothic" w:hAnsi="Century Gothic"/>
        </w:rPr>
        <w:t xml:space="preserve"> the other districts</w:t>
      </w:r>
      <w:r w:rsidR="00811053">
        <w:rPr>
          <w:rFonts w:ascii="Century Gothic" w:hAnsi="Century Gothic"/>
        </w:rPr>
        <w:t xml:space="preserve"> in the state</w:t>
      </w:r>
      <w:r w:rsidR="00B40FBD">
        <w:rPr>
          <w:rFonts w:ascii="Century Gothic" w:hAnsi="Century Gothic"/>
        </w:rPr>
        <w:t xml:space="preserve"> </w:t>
      </w:r>
      <w:r w:rsidR="00E6264A" w:rsidRPr="00DA70C8">
        <w:rPr>
          <w:rFonts w:ascii="Century Gothic" w:hAnsi="Century Gothic"/>
        </w:rPr>
        <w:t xml:space="preserve">received </w:t>
      </w:r>
      <w:r>
        <w:rPr>
          <w:rFonts w:ascii="Century Gothic" w:hAnsi="Century Gothic"/>
        </w:rPr>
        <w:t>a similar</w:t>
      </w:r>
      <w:r w:rsidR="00E6264A" w:rsidRPr="00DA70C8">
        <w:rPr>
          <w:rFonts w:ascii="Century Gothic" w:hAnsi="Century Gothic"/>
        </w:rPr>
        <w:t xml:space="preserve"> reques</w:t>
      </w:r>
      <w:r>
        <w:rPr>
          <w:rFonts w:ascii="Century Gothic" w:hAnsi="Century Gothic"/>
        </w:rPr>
        <w:t xml:space="preserve">t and </w:t>
      </w:r>
      <w:r w:rsidR="00B40FBD">
        <w:rPr>
          <w:rFonts w:ascii="Century Gothic" w:hAnsi="Century Gothic"/>
        </w:rPr>
        <w:t xml:space="preserve">USFWS received </w:t>
      </w:r>
      <w:r>
        <w:rPr>
          <w:rFonts w:ascii="Century Gothic" w:hAnsi="Century Gothic"/>
        </w:rPr>
        <w:t>a Freedom of Information Act (FOIA)</w:t>
      </w:r>
      <w:r w:rsidR="00B40FBD">
        <w:rPr>
          <w:rFonts w:ascii="Century Gothic" w:hAnsi="Century Gothic"/>
        </w:rPr>
        <w:t xml:space="preserve"> request about the CCAA program</w:t>
      </w:r>
      <w:r w:rsidR="007303B4">
        <w:rPr>
          <w:rFonts w:ascii="Century Gothic" w:hAnsi="Century Gothic"/>
        </w:rPr>
        <w:t xml:space="preserve">. </w:t>
      </w:r>
      <w:r w:rsidR="006E2A99">
        <w:rPr>
          <w:rFonts w:ascii="Century Gothic" w:hAnsi="Century Gothic"/>
        </w:rPr>
        <w:t xml:space="preserve">He said the </w:t>
      </w:r>
      <w:r w:rsidR="00E6264A" w:rsidRPr="00DA70C8">
        <w:rPr>
          <w:rFonts w:ascii="Century Gothic" w:hAnsi="Century Gothic"/>
        </w:rPr>
        <w:t xml:space="preserve">Baker </w:t>
      </w:r>
      <w:r w:rsidR="006E2A99">
        <w:rPr>
          <w:rFonts w:ascii="Century Gothic" w:hAnsi="Century Gothic"/>
        </w:rPr>
        <w:t>C</w:t>
      </w:r>
      <w:r w:rsidR="00E6264A" w:rsidRPr="00DA70C8">
        <w:rPr>
          <w:rFonts w:ascii="Century Gothic" w:hAnsi="Century Gothic"/>
        </w:rPr>
        <w:t xml:space="preserve">ounty </w:t>
      </w:r>
      <w:r w:rsidR="006E2A99">
        <w:rPr>
          <w:rFonts w:ascii="Century Gothic" w:hAnsi="Century Gothic"/>
        </w:rPr>
        <w:t>W</w:t>
      </w:r>
      <w:r w:rsidR="00E6264A" w:rsidRPr="00DA70C8">
        <w:rPr>
          <w:rFonts w:ascii="Century Gothic" w:hAnsi="Century Gothic"/>
        </w:rPr>
        <w:t xml:space="preserve">atershed </w:t>
      </w:r>
      <w:r w:rsidR="006E2A99">
        <w:rPr>
          <w:rFonts w:ascii="Century Gothic" w:hAnsi="Century Gothic"/>
        </w:rPr>
        <w:t>C</w:t>
      </w:r>
      <w:r w:rsidR="00E6264A" w:rsidRPr="00DA70C8">
        <w:rPr>
          <w:rFonts w:ascii="Century Gothic" w:hAnsi="Century Gothic"/>
        </w:rPr>
        <w:t>ouncil is a nonprofit organization</w:t>
      </w:r>
      <w:r w:rsidR="006E2A99">
        <w:rPr>
          <w:rFonts w:ascii="Century Gothic" w:hAnsi="Century Gothic"/>
        </w:rPr>
        <w:t xml:space="preserve"> and its lead articulated OWEB for public records. One section of House Bill 4093 was passed </w:t>
      </w:r>
      <w:r w:rsidR="00513DB9">
        <w:rPr>
          <w:rFonts w:ascii="Century Gothic" w:hAnsi="Century Gothic"/>
        </w:rPr>
        <w:t xml:space="preserve">when the CCAA was created allows for confidentiality.  </w:t>
      </w:r>
    </w:p>
    <w:p w14:paraId="3FA0E610" w14:textId="77777777" w:rsidR="00513DB9" w:rsidRDefault="00513DB9" w:rsidP="00E6264A">
      <w:pPr>
        <w:ind w:left="0" w:hanging="2"/>
        <w:rPr>
          <w:rFonts w:ascii="Century Gothic" w:hAnsi="Century Gothic"/>
        </w:rPr>
      </w:pPr>
    </w:p>
    <w:p w14:paraId="087C2A57" w14:textId="25A689DF" w:rsidR="00513DB9" w:rsidRDefault="00513DB9" w:rsidP="00E6264A">
      <w:pPr>
        <w:ind w:left="0" w:hanging="2"/>
        <w:rPr>
          <w:rFonts w:ascii="Century Gothic" w:hAnsi="Century Gothic"/>
        </w:rPr>
      </w:pPr>
      <w:r>
        <w:rPr>
          <w:rFonts w:ascii="Century Gothic" w:hAnsi="Century Gothic"/>
        </w:rPr>
        <w:t>The third page of the information in the directors’ notebook is an email from USFW</w:t>
      </w:r>
      <w:r w:rsidR="00B40FBD">
        <w:rPr>
          <w:rFonts w:ascii="Century Gothic" w:hAnsi="Century Gothic"/>
        </w:rPr>
        <w:t>S</w:t>
      </w:r>
      <w:r>
        <w:rPr>
          <w:rFonts w:ascii="Century Gothic" w:hAnsi="Century Gothic"/>
        </w:rPr>
        <w:t xml:space="preserve"> outl</w:t>
      </w:r>
      <w:r w:rsidR="0015058C">
        <w:rPr>
          <w:rFonts w:ascii="Century Gothic" w:hAnsi="Century Gothic"/>
        </w:rPr>
        <w:t>i</w:t>
      </w:r>
      <w:r>
        <w:rPr>
          <w:rFonts w:ascii="Century Gothic" w:hAnsi="Century Gothic"/>
        </w:rPr>
        <w:t>n</w:t>
      </w:r>
      <w:r w:rsidR="0015058C">
        <w:rPr>
          <w:rFonts w:ascii="Century Gothic" w:hAnsi="Century Gothic"/>
        </w:rPr>
        <w:t>in</w:t>
      </w:r>
      <w:r>
        <w:rPr>
          <w:rFonts w:ascii="Century Gothic" w:hAnsi="Century Gothic"/>
        </w:rPr>
        <w:t>g the CCAA agreement and the need to notify landowners when public requests are made</w:t>
      </w:r>
      <w:r w:rsidR="007303B4">
        <w:rPr>
          <w:rFonts w:ascii="Century Gothic" w:hAnsi="Century Gothic"/>
        </w:rPr>
        <w:t xml:space="preserve">. </w:t>
      </w:r>
      <w:r>
        <w:rPr>
          <w:rFonts w:ascii="Century Gothic" w:hAnsi="Century Gothic"/>
        </w:rPr>
        <w:t xml:space="preserve">The last pages of the notebook section </w:t>
      </w:r>
      <w:r w:rsidR="007303B4">
        <w:rPr>
          <w:rFonts w:ascii="Century Gothic" w:hAnsi="Century Gothic"/>
        </w:rPr>
        <w:t>show</w:t>
      </w:r>
      <w:r>
        <w:rPr>
          <w:rFonts w:ascii="Century Gothic" w:hAnsi="Century Gothic"/>
        </w:rPr>
        <w:t xml:space="preserve"> the HSWCD public record policy and request form</w:t>
      </w:r>
      <w:r w:rsidR="007303B4">
        <w:rPr>
          <w:rFonts w:ascii="Century Gothic" w:hAnsi="Century Gothic"/>
        </w:rPr>
        <w:t xml:space="preserve">. </w:t>
      </w:r>
      <w:r>
        <w:rPr>
          <w:rFonts w:ascii="Century Gothic" w:hAnsi="Century Gothic"/>
        </w:rPr>
        <w:t>Depending on the requestor’s need this could take a month or more to gather the information</w:t>
      </w:r>
      <w:r w:rsidR="007303B4">
        <w:rPr>
          <w:rFonts w:ascii="Century Gothic" w:hAnsi="Century Gothic"/>
        </w:rPr>
        <w:t xml:space="preserve">. </w:t>
      </w:r>
      <w:r>
        <w:rPr>
          <w:rFonts w:ascii="Century Gothic" w:hAnsi="Century Gothic"/>
        </w:rPr>
        <w:t xml:space="preserve">It would entail determining </w:t>
      </w:r>
      <w:r w:rsidR="007303B4">
        <w:rPr>
          <w:rFonts w:ascii="Century Gothic" w:hAnsi="Century Gothic"/>
        </w:rPr>
        <w:t>the staff</w:t>
      </w:r>
      <w:r>
        <w:rPr>
          <w:rFonts w:ascii="Century Gothic" w:hAnsi="Century Gothic"/>
        </w:rPr>
        <w:t xml:space="preserve"> employed at the time.</w:t>
      </w:r>
    </w:p>
    <w:p w14:paraId="6D89B63C" w14:textId="77777777" w:rsidR="00513DB9" w:rsidRDefault="00513DB9" w:rsidP="00E6264A">
      <w:pPr>
        <w:ind w:left="0" w:hanging="2"/>
        <w:rPr>
          <w:rFonts w:ascii="Century Gothic" w:hAnsi="Century Gothic"/>
        </w:rPr>
      </w:pPr>
    </w:p>
    <w:p w14:paraId="0FFEBE51" w14:textId="076D07EC" w:rsidR="00513DB9" w:rsidRDefault="00513DB9" w:rsidP="00E6264A">
      <w:pPr>
        <w:ind w:left="0" w:hanging="2"/>
        <w:rPr>
          <w:rFonts w:ascii="Century Gothic" w:hAnsi="Century Gothic"/>
        </w:rPr>
      </w:pPr>
      <w:r>
        <w:rPr>
          <w:rFonts w:ascii="Century Gothic" w:hAnsi="Century Gothic"/>
        </w:rPr>
        <w:t xml:space="preserve">ODA’s Eric Nussbaum (who DM Kesling consulted with prior to the meeting and planned to attend) </w:t>
      </w:r>
      <w:r w:rsidR="00B40FBD">
        <w:rPr>
          <w:rFonts w:ascii="Century Gothic" w:hAnsi="Century Gothic"/>
        </w:rPr>
        <w:t xml:space="preserve">was unable to connect to the meeting due to technical issues on the SWCD side of call in option. </w:t>
      </w:r>
    </w:p>
    <w:p w14:paraId="75F4C6CC" w14:textId="77777777" w:rsidR="006D4868" w:rsidRDefault="006D4868" w:rsidP="00E6264A">
      <w:pPr>
        <w:ind w:left="0" w:hanging="2"/>
        <w:rPr>
          <w:rFonts w:ascii="Century Gothic" w:hAnsi="Century Gothic"/>
        </w:rPr>
      </w:pPr>
    </w:p>
    <w:p w14:paraId="7FCDE52E" w14:textId="5A6A1B97" w:rsidR="006D4868" w:rsidRDefault="006D4868" w:rsidP="00E6264A">
      <w:pPr>
        <w:ind w:left="0" w:hanging="2"/>
        <w:rPr>
          <w:rFonts w:ascii="Century Gothic" w:hAnsi="Century Gothic"/>
        </w:rPr>
      </w:pPr>
      <w:r>
        <w:rPr>
          <w:rFonts w:ascii="Century Gothic" w:hAnsi="Century Gothic"/>
        </w:rPr>
        <w:t>BD Davies suggested notifying landowners as soon as possible</w:t>
      </w:r>
      <w:r w:rsidR="007303B4">
        <w:rPr>
          <w:rFonts w:ascii="Century Gothic" w:hAnsi="Century Gothic"/>
        </w:rPr>
        <w:t xml:space="preserve">. </w:t>
      </w:r>
      <w:r>
        <w:rPr>
          <w:rFonts w:ascii="Century Gothic" w:hAnsi="Century Gothic"/>
        </w:rPr>
        <w:t xml:space="preserve">Some landowners would be </w:t>
      </w:r>
      <w:r w:rsidR="0015058C">
        <w:rPr>
          <w:rFonts w:ascii="Century Gothic" w:hAnsi="Century Gothic"/>
        </w:rPr>
        <w:t>protected</w:t>
      </w:r>
      <w:r>
        <w:rPr>
          <w:rFonts w:ascii="Century Gothic" w:hAnsi="Century Gothic"/>
        </w:rPr>
        <w:t xml:space="preserve"> through attorney-client privilege</w:t>
      </w:r>
      <w:r w:rsidR="007303B4">
        <w:rPr>
          <w:rFonts w:ascii="Century Gothic" w:hAnsi="Century Gothic"/>
        </w:rPr>
        <w:t xml:space="preserve">. </w:t>
      </w:r>
      <w:r>
        <w:rPr>
          <w:rFonts w:ascii="Century Gothic" w:hAnsi="Century Gothic"/>
        </w:rPr>
        <w:t xml:space="preserve">He also agreed to </w:t>
      </w:r>
      <w:r w:rsidR="00B40FBD">
        <w:rPr>
          <w:rFonts w:ascii="Century Gothic" w:hAnsi="Century Gothic"/>
        </w:rPr>
        <w:t>send</w:t>
      </w:r>
      <w:r>
        <w:rPr>
          <w:rFonts w:ascii="Century Gothic" w:hAnsi="Century Gothic"/>
        </w:rPr>
        <w:t xml:space="preserve"> basic information such as Baker Watershed</w:t>
      </w:r>
      <w:r w:rsidR="007303B4">
        <w:rPr>
          <w:rFonts w:ascii="Century Gothic" w:hAnsi="Century Gothic"/>
        </w:rPr>
        <w:t xml:space="preserve">. </w:t>
      </w:r>
      <w:r w:rsidR="00811053">
        <w:rPr>
          <w:rFonts w:ascii="Century Gothic" w:hAnsi="Century Gothic"/>
        </w:rPr>
        <w:t>BD Bentz noted that w</w:t>
      </w:r>
      <w:r>
        <w:rPr>
          <w:rFonts w:ascii="Century Gothic" w:hAnsi="Century Gothic"/>
        </w:rPr>
        <w:t>hen the 28 landowners signed up to participate in the CCAA</w:t>
      </w:r>
      <w:r w:rsidR="00811053">
        <w:rPr>
          <w:rFonts w:ascii="Century Gothic" w:hAnsi="Century Gothic"/>
        </w:rPr>
        <w:t>,</w:t>
      </w:r>
      <w:r>
        <w:rPr>
          <w:rFonts w:ascii="Century Gothic" w:hAnsi="Century Gothic"/>
        </w:rPr>
        <w:t xml:space="preserve"> they were told this information would be confidential—we can’t go back on this</w:t>
      </w:r>
      <w:r w:rsidR="007303B4">
        <w:rPr>
          <w:rFonts w:ascii="Century Gothic" w:hAnsi="Century Gothic"/>
        </w:rPr>
        <w:t xml:space="preserve">. </w:t>
      </w:r>
      <w:r>
        <w:rPr>
          <w:rFonts w:ascii="Century Gothic" w:hAnsi="Century Gothic"/>
        </w:rPr>
        <w:t>He said he agreed with BD Davies</w:t>
      </w:r>
      <w:r w:rsidR="007303B4">
        <w:rPr>
          <w:rFonts w:ascii="Century Gothic" w:hAnsi="Century Gothic"/>
        </w:rPr>
        <w:t xml:space="preserve">. </w:t>
      </w:r>
      <w:r>
        <w:rPr>
          <w:rFonts w:ascii="Century Gothic" w:hAnsi="Century Gothic"/>
        </w:rPr>
        <w:t>VC Doverspike said she also agreed</w:t>
      </w:r>
      <w:r w:rsidR="007303B4">
        <w:rPr>
          <w:rFonts w:ascii="Century Gothic" w:hAnsi="Century Gothic"/>
        </w:rPr>
        <w:t xml:space="preserve">. </w:t>
      </w:r>
      <w:r>
        <w:rPr>
          <w:rFonts w:ascii="Century Gothic" w:hAnsi="Century Gothic"/>
        </w:rPr>
        <w:t>The agreements were made with the understanding of confidentiality</w:t>
      </w:r>
      <w:r w:rsidR="007303B4">
        <w:rPr>
          <w:rFonts w:ascii="Century Gothic" w:hAnsi="Century Gothic"/>
        </w:rPr>
        <w:t xml:space="preserve">. </w:t>
      </w:r>
    </w:p>
    <w:p w14:paraId="33666C2C" w14:textId="77777777" w:rsidR="006D4868" w:rsidRDefault="006D4868" w:rsidP="00E6264A">
      <w:pPr>
        <w:ind w:left="0" w:hanging="2"/>
        <w:rPr>
          <w:rFonts w:ascii="Century Gothic" w:hAnsi="Century Gothic"/>
        </w:rPr>
      </w:pPr>
    </w:p>
    <w:p w14:paraId="5FE19811" w14:textId="37A39274" w:rsidR="006D4868" w:rsidRDefault="006D4868" w:rsidP="00E6264A">
      <w:pPr>
        <w:ind w:left="0" w:hanging="2"/>
        <w:rPr>
          <w:rFonts w:ascii="Century Gothic" w:hAnsi="Century Gothic"/>
        </w:rPr>
      </w:pPr>
      <w:r>
        <w:rPr>
          <w:rFonts w:ascii="Century Gothic" w:hAnsi="Century Gothic"/>
        </w:rPr>
        <w:t>There was discussion regarding attorneys, who could represent the District</w:t>
      </w:r>
      <w:r w:rsidR="007303B4">
        <w:rPr>
          <w:rFonts w:ascii="Century Gothic" w:hAnsi="Century Gothic"/>
        </w:rPr>
        <w:t xml:space="preserve">. </w:t>
      </w:r>
      <w:r>
        <w:rPr>
          <w:rFonts w:ascii="Century Gothic" w:hAnsi="Century Gothic"/>
        </w:rPr>
        <w:t xml:space="preserve">Karen Budd-Fallen or her office was mentioned or the recent law group that reviewed the district’s contract boilerplate.  </w:t>
      </w:r>
    </w:p>
    <w:p w14:paraId="4CC69899" w14:textId="77777777" w:rsidR="006D4868" w:rsidRDefault="006D4868" w:rsidP="00E6264A">
      <w:pPr>
        <w:ind w:left="0" w:hanging="2"/>
        <w:rPr>
          <w:rFonts w:ascii="Century Gothic" w:hAnsi="Century Gothic"/>
        </w:rPr>
      </w:pPr>
    </w:p>
    <w:p w14:paraId="1355F4B9" w14:textId="0EE750D1" w:rsidR="006D4868" w:rsidRDefault="006D4868" w:rsidP="00E6264A">
      <w:pPr>
        <w:ind w:left="0" w:hanging="2"/>
        <w:rPr>
          <w:rFonts w:ascii="Century Gothic" w:hAnsi="Century Gothic"/>
        </w:rPr>
      </w:pPr>
      <w:r>
        <w:rPr>
          <w:rFonts w:ascii="Century Gothic" w:hAnsi="Century Gothic"/>
        </w:rPr>
        <w:t>BC Hussey</w:t>
      </w:r>
      <w:r w:rsidR="00811053">
        <w:rPr>
          <w:rFonts w:ascii="Century Gothic" w:hAnsi="Century Gothic"/>
        </w:rPr>
        <w:t xml:space="preserve"> said</w:t>
      </w:r>
      <w:r>
        <w:rPr>
          <w:rFonts w:ascii="Century Gothic" w:hAnsi="Century Gothic"/>
        </w:rPr>
        <w:t xml:space="preserve"> landowners have the choice to opt out of the CCAA and he was concerned if landowners were </w:t>
      </w:r>
      <w:r w:rsidR="0015058C">
        <w:rPr>
          <w:rFonts w:ascii="Century Gothic" w:hAnsi="Century Gothic"/>
        </w:rPr>
        <w:t>told</w:t>
      </w:r>
      <w:r>
        <w:rPr>
          <w:rFonts w:ascii="Century Gothic" w:hAnsi="Century Gothic"/>
        </w:rPr>
        <w:t xml:space="preserve"> of the request many will opt out of the program</w:t>
      </w:r>
      <w:r w:rsidR="007303B4">
        <w:rPr>
          <w:rFonts w:ascii="Century Gothic" w:hAnsi="Century Gothic"/>
        </w:rPr>
        <w:t xml:space="preserve">. </w:t>
      </w:r>
      <w:r>
        <w:rPr>
          <w:rFonts w:ascii="Century Gothic" w:hAnsi="Century Gothic"/>
        </w:rPr>
        <w:t xml:space="preserve">BD Davies said the District needs to make it clear we stand by </w:t>
      </w:r>
      <w:r w:rsidR="007303B4">
        <w:rPr>
          <w:rFonts w:ascii="Century Gothic" w:hAnsi="Century Gothic"/>
        </w:rPr>
        <w:t>confidentiality</w:t>
      </w:r>
      <w:r>
        <w:rPr>
          <w:rFonts w:ascii="Century Gothic" w:hAnsi="Century Gothic"/>
        </w:rPr>
        <w:t xml:space="preserve">.  </w:t>
      </w:r>
    </w:p>
    <w:p w14:paraId="064AFB35" w14:textId="77777777" w:rsidR="00513DB9" w:rsidRDefault="00513DB9" w:rsidP="00E6264A">
      <w:pPr>
        <w:ind w:left="0" w:hanging="2"/>
        <w:rPr>
          <w:rFonts w:ascii="Century Gothic" w:hAnsi="Century Gothic"/>
        </w:rPr>
      </w:pPr>
    </w:p>
    <w:p w14:paraId="6303A6C6" w14:textId="3AD2C70A" w:rsidR="008A5C01" w:rsidRDefault="006D4868" w:rsidP="00E6264A">
      <w:pPr>
        <w:ind w:left="0" w:hanging="2"/>
        <w:rPr>
          <w:rFonts w:ascii="Century Gothic" w:hAnsi="Century Gothic"/>
        </w:rPr>
      </w:pPr>
      <w:r>
        <w:rPr>
          <w:rFonts w:ascii="Century Gothic" w:hAnsi="Century Gothic"/>
        </w:rPr>
        <w:t xml:space="preserve">The Board consensus was for </w:t>
      </w:r>
      <w:r w:rsidR="008A5C01">
        <w:rPr>
          <w:rFonts w:ascii="Century Gothic" w:hAnsi="Century Gothic"/>
        </w:rPr>
        <w:t>HSWCD to f</w:t>
      </w:r>
      <w:r w:rsidR="00E6264A" w:rsidRPr="00DA70C8">
        <w:rPr>
          <w:rFonts w:ascii="Century Gothic" w:hAnsi="Century Gothic"/>
        </w:rPr>
        <w:t xml:space="preserve">ollow Baker’s lead and provide </w:t>
      </w:r>
      <w:r w:rsidR="00B40FBD">
        <w:rPr>
          <w:rFonts w:ascii="Century Gothic" w:hAnsi="Century Gothic"/>
        </w:rPr>
        <w:t>2014-</w:t>
      </w:r>
      <w:r w:rsidR="00E6264A" w:rsidRPr="00DA70C8">
        <w:rPr>
          <w:rFonts w:ascii="Century Gothic" w:hAnsi="Century Gothic"/>
        </w:rPr>
        <w:t>2024 report</w:t>
      </w:r>
      <w:r w:rsidR="00B40FBD">
        <w:rPr>
          <w:rFonts w:ascii="Century Gothic" w:hAnsi="Century Gothic"/>
        </w:rPr>
        <w:t xml:space="preserve"> summary</w:t>
      </w:r>
      <w:r w:rsidR="007303B4">
        <w:rPr>
          <w:rFonts w:ascii="Century Gothic" w:hAnsi="Century Gothic"/>
        </w:rPr>
        <w:t xml:space="preserve">. </w:t>
      </w:r>
      <w:r w:rsidR="008A5C01">
        <w:rPr>
          <w:rFonts w:ascii="Century Gothic" w:hAnsi="Century Gothic"/>
        </w:rPr>
        <w:t xml:space="preserve">If any landowner information is </w:t>
      </w:r>
      <w:r w:rsidR="00B40FBD">
        <w:rPr>
          <w:rFonts w:ascii="Century Gothic" w:hAnsi="Century Gothic"/>
        </w:rPr>
        <w:t>included,</w:t>
      </w:r>
      <w:r w:rsidR="008A5C01">
        <w:rPr>
          <w:rFonts w:ascii="Century Gothic" w:hAnsi="Century Gothic"/>
        </w:rPr>
        <w:t xml:space="preserve"> it is to be redacted (including land description) and only state w</w:t>
      </w:r>
      <w:r w:rsidR="00B40FBD">
        <w:rPr>
          <w:rFonts w:ascii="Century Gothic" w:hAnsi="Century Gothic"/>
        </w:rPr>
        <w:t>hat</w:t>
      </w:r>
      <w:r w:rsidR="008A5C01">
        <w:rPr>
          <w:rFonts w:ascii="Century Gothic" w:hAnsi="Century Gothic"/>
        </w:rPr>
        <w:t xml:space="preserve"> </w:t>
      </w:r>
      <w:r w:rsidR="00B40FBD">
        <w:rPr>
          <w:rFonts w:ascii="Century Gothic" w:hAnsi="Century Gothic"/>
        </w:rPr>
        <w:t>has been</w:t>
      </w:r>
      <w:r w:rsidR="008A5C01">
        <w:rPr>
          <w:rFonts w:ascii="Century Gothic" w:hAnsi="Century Gothic"/>
        </w:rPr>
        <w:t xml:space="preserve"> done </w:t>
      </w:r>
      <w:r w:rsidR="00B40FBD">
        <w:rPr>
          <w:rFonts w:ascii="Century Gothic" w:hAnsi="Century Gothic"/>
        </w:rPr>
        <w:t>to date</w:t>
      </w:r>
      <w:r w:rsidR="007303B4">
        <w:rPr>
          <w:rFonts w:ascii="Century Gothic" w:hAnsi="Century Gothic"/>
        </w:rPr>
        <w:t xml:space="preserve">. </w:t>
      </w:r>
      <w:r w:rsidR="008A5C01">
        <w:rPr>
          <w:rFonts w:ascii="Century Gothic" w:hAnsi="Century Gothic"/>
        </w:rPr>
        <w:t>Any further requested information would need to be discussed with an attorney</w:t>
      </w:r>
      <w:r w:rsidR="00B40FBD">
        <w:rPr>
          <w:rFonts w:ascii="Century Gothic" w:hAnsi="Century Gothic"/>
        </w:rPr>
        <w:t xml:space="preserve"> and each individual landowner</w:t>
      </w:r>
      <w:r w:rsidR="007303B4">
        <w:rPr>
          <w:rFonts w:ascii="Century Gothic" w:hAnsi="Century Gothic"/>
        </w:rPr>
        <w:t xml:space="preserve">. </w:t>
      </w:r>
    </w:p>
    <w:p w14:paraId="56411107" w14:textId="77777777" w:rsidR="008A5C01" w:rsidRDefault="008A5C01" w:rsidP="00E6264A">
      <w:pPr>
        <w:ind w:left="0" w:hanging="2"/>
        <w:rPr>
          <w:rFonts w:ascii="Century Gothic" w:hAnsi="Century Gothic"/>
        </w:rPr>
      </w:pPr>
    </w:p>
    <w:p w14:paraId="72FA90BC" w14:textId="1CD75BCA" w:rsidR="008A5C01" w:rsidRDefault="008A5C01" w:rsidP="00E6264A">
      <w:pPr>
        <w:ind w:left="0" w:hanging="2"/>
        <w:rPr>
          <w:rFonts w:ascii="Century Gothic" w:hAnsi="Century Gothic"/>
        </w:rPr>
      </w:pPr>
      <w:r>
        <w:rPr>
          <w:rFonts w:ascii="Century Gothic" w:hAnsi="Century Gothic"/>
        </w:rPr>
        <w:t>BC Hussey said that acceding to this request could put the CCAA program backward</w:t>
      </w:r>
      <w:r w:rsidR="007303B4">
        <w:rPr>
          <w:rFonts w:ascii="Century Gothic" w:hAnsi="Century Gothic"/>
        </w:rPr>
        <w:t xml:space="preserve">. </w:t>
      </w:r>
      <w:r>
        <w:rPr>
          <w:rFonts w:ascii="Century Gothic" w:hAnsi="Century Gothic"/>
        </w:rPr>
        <w:t xml:space="preserve">RB Mack said landowners have indicated </w:t>
      </w:r>
      <w:r w:rsidR="00811053">
        <w:rPr>
          <w:rFonts w:ascii="Century Gothic" w:hAnsi="Century Gothic"/>
        </w:rPr>
        <w:t xml:space="preserve">to her </w:t>
      </w:r>
      <w:r>
        <w:rPr>
          <w:rFonts w:ascii="Century Gothic" w:hAnsi="Century Gothic"/>
        </w:rPr>
        <w:t xml:space="preserve">they want their information redacted; she is currently working with a </w:t>
      </w:r>
      <w:r w:rsidR="0015058C">
        <w:rPr>
          <w:rFonts w:ascii="Century Gothic" w:hAnsi="Century Gothic"/>
        </w:rPr>
        <w:t>landowner</w:t>
      </w:r>
      <w:r>
        <w:rPr>
          <w:rFonts w:ascii="Century Gothic" w:hAnsi="Century Gothic"/>
        </w:rPr>
        <w:t xml:space="preserve"> who has asked </w:t>
      </w:r>
      <w:r>
        <w:rPr>
          <w:rFonts w:ascii="Century Gothic" w:hAnsi="Century Gothic"/>
        </w:rPr>
        <w:lastRenderedPageBreak/>
        <w:t>her five to six times if his/her information would be kept confidential</w:t>
      </w:r>
      <w:r w:rsidR="007303B4">
        <w:rPr>
          <w:rFonts w:ascii="Century Gothic" w:hAnsi="Century Gothic"/>
        </w:rPr>
        <w:t xml:space="preserve">. </w:t>
      </w:r>
      <w:r>
        <w:rPr>
          <w:rFonts w:ascii="Century Gothic" w:hAnsi="Century Gothic"/>
        </w:rPr>
        <w:t>She noted in many HC files there is already a signed form in place indicating if a landowner wants information redacted</w:t>
      </w:r>
      <w:r w:rsidR="007303B4">
        <w:rPr>
          <w:rFonts w:ascii="Century Gothic" w:hAnsi="Century Gothic"/>
        </w:rPr>
        <w:t xml:space="preserve">. </w:t>
      </w:r>
      <w:r>
        <w:rPr>
          <w:rFonts w:ascii="Century Gothic" w:hAnsi="Century Gothic"/>
        </w:rPr>
        <w:t>DM Kesling said staff would go through the HC files to see if a signed release of information was in place.</w:t>
      </w:r>
    </w:p>
    <w:p w14:paraId="7CF7DBA4" w14:textId="77777777" w:rsidR="008A5C01" w:rsidRDefault="008A5C01" w:rsidP="00E6264A">
      <w:pPr>
        <w:ind w:left="0" w:hanging="2"/>
        <w:rPr>
          <w:rFonts w:ascii="Century Gothic" w:hAnsi="Century Gothic"/>
        </w:rPr>
      </w:pPr>
    </w:p>
    <w:p w14:paraId="0D62D398" w14:textId="17DAE191" w:rsidR="008A5C01" w:rsidRDefault="008A5C01" w:rsidP="00E6264A">
      <w:pPr>
        <w:ind w:left="0" w:hanging="2"/>
        <w:rPr>
          <w:rFonts w:ascii="Century Gothic" w:hAnsi="Century Gothic"/>
        </w:rPr>
      </w:pPr>
      <w:r>
        <w:rPr>
          <w:rFonts w:ascii="Century Gothic" w:hAnsi="Century Gothic"/>
        </w:rPr>
        <w:t xml:space="preserve">BD Bentz said board directors present would support the DM. </w:t>
      </w:r>
    </w:p>
    <w:p w14:paraId="2E034743" w14:textId="77777777" w:rsidR="008A5C01" w:rsidRDefault="008A5C01" w:rsidP="00E6264A">
      <w:pPr>
        <w:ind w:left="0" w:hanging="2"/>
        <w:rPr>
          <w:rFonts w:ascii="Century Gothic" w:hAnsi="Century Gothic"/>
        </w:rPr>
      </w:pPr>
    </w:p>
    <w:p w14:paraId="59E48FCB" w14:textId="64E1DD71" w:rsidR="008A5C01" w:rsidRDefault="008A5C01" w:rsidP="00E6264A">
      <w:pPr>
        <w:ind w:left="0" w:hanging="2"/>
        <w:rPr>
          <w:rFonts w:ascii="Century Gothic" w:hAnsi="Century Gothic"/>
        </w:rPr>
      </w:pPr>
      <w:r>
        <w:rPr>
          <w:rFonts w:ascii="Century Gothic" w:hAnsi="Century Gothic"/>
        </w:rPr>
        <w:t>No action item, no voting</w:t>
      </w:r>
      <w:r w:rsidR="007303B4">
        <w:rPr>
          <w:rFonts w:ascii="Century Gothic" w:hAnsi="Century Gothic"/>
        </w:rPr>
        <w:t xml:space="preserve">. </w:t>
      </w:r>
    </w:p>
    <w:p w14:paraId="1521A315" w14:textId="77777777" w:rsidR="008A5C01" w:rsidRDefault="008A5C01" w:rsidP="00E6264A">
      <w:pPr>
        <w:ind w:left="0" w:hanging="2"/>
        <w:rPr>
          <w:rFonts w:ascii="Century Gothic" w:hAnsi="Century Gothic"/>
        </w:rPr>
      </w:pPr>
    </w:p>
    <w:p w14:paraId="32A15A0E" w14:textId="0EA7DE38" w:rsidR="00E6264A" w:rsidRPr="008A5C01" w:rsidRDefault="00E6264A" w:rsidP="00E6264A">
      <w:pPr>
        <w:ind w:left="0" w:hanging="2"/>
        <w:rPr>
          <w:rFonts w:ascii="Century Gothic" w:hAnsi="Century Gothic"/>
          <w:b/>
          <w:bCs/>
          <w:u w:val="single"/>
        </w:rPr>
      </w:pPr>
      <w:r w:rsidRPr="008A5C01">
        <w:rPr>
          <w:rFonts w:ascii="Century Gothic" w:hAnsi="Century Gothic"/>
          <w:b/>
          <w:bCs/>
          <w:u w:val="single"/>
        </w:rPr>
        <w:t>Item #11: Public Comment</w:t>
      </w:r>
    </w:p>
    <w:p w14:paraId="257FF823" w14:textId="45BF1F9D" w:rsidR="008A5C01" w:rsidRDefault="008A5C01" w:rsidP="00E6264A">
      <w:pPr>
        <w:ind w:left="0" w:hanging="2"/>
        <w:rPr>
          <w:rFonts w:ascii="Century Gothic" w:hAnsi="Century Gothic"/>
        </w:rPr>
      </w:pPr>
      <w:r>
        <w:rPr>
          <w:rFonts w:ascii="Century Gothic" w:hAnsi="Century Gothic"/>
        </w:rPr>
        <w:t>No public comment.</w:t>
      </w:r>
    </w:p>
    <w:p w14:paraId="5C60D0FE" w14:textId="77777777" w:rsidR="008A5C01" w:rsidRPr="00DA70C8" w:rsidRDefault="008A5C01" w:rsidP="00E6264A">
      <w:pPr>
        <w:ind w:left="0" w:hanging="2"/>
        <w:rPr>
          <w:rFonts w:ascii="Century Gothic" w:hAnsi="Century Gothic"/>
        </w:rPr>
      </w:pPr>
    </w:p>
    <w:p w14:paraId="7308A49F" w14:textId="77777777" w:rsidR="00E6264A" w:rsidRPr="008A5C01" w:rsidRDefault="00E6264A" w:rsidP="00E6264A">
      <w:pPr>
        <w:ind w:left="0" w:hanging="2"/>
        <w:rPr>
          <w:rFonts w:ascii="Century Gothic" w:hAnsi="Century Gothic"/>
          <w:b/>
          <w:bCs/>
          <w:u w:val="single"/>
        </w:rPr>
      </w:pPr>
      <w:r w:rsidRPr="008A5C01">
        <w:rPr>
          <w:rFonts w:ascii="Century Gothic" w:hAnsi="Century Gothic"/>
          <w:b/>
          <w:bCs/>
          <w:u w:val="single"/>
        </w:rPr>
        <w:t>Item #12: Adjourn</w:t>
      </w:r>
    </w:p>
    <w:p w14:paraId="2DA06A4A" w14:textId="45E693EE" w:rsidR="00E6264A" w:rsidRDefault="008A5C01" w:rsidP="00E6264A">
      <w:pPr>
        <w:ind w:left="0" w:hanging="2"/>
        <w:rPr>
          <w:rFonts w:ascii="Century Gothic" w:hAnsi="Century Gothic"/>
        </w:rPr>
      </w:pPr>
      <w:r>
        <w:rPr>
          <w:rFonts w:ascii="Century Gothic" w:hAnsi="Century Gothic"/>
        </w:rPr>
        <w:t>S/T Franklin moved to adjourn the meeting; BD Bentz seconded</w:t>
      </w:r>
      <w:r w:rsidR="007303B4">
        <w:rPr>
          <w:rFonts w:ascii="Century Gothic" w:hAnsi="Century Gothic"/>
        </w:rPr>
        <w:t xml:space="preserve">. </w:t>
      </w:r>
      <w:r>
        <w:rPr>
          <w:rFonts w:ascii="Century Gothic" w:hAnsi="Century Gothic"/>
        </w:rPr>
        <w:t>All present eligible to vote were in favor</w:t>
      </w:r>
      <w:r w:rsidR="007303B4">
        <w:rPr>
          <w:rFonts w:ascii="Century Gothic" w:hAnsi="Century Gothic"/>
        </w:rPr>
        <w:t xml:space="preserve">. </w:t>
      </w:r>
      <w:r>
        <w:rPr>
          <w:rFonts w:ascii="Century Gothic" w:hAnsi="Century Gothic"/>
        </w:rPr>
        <w:t>The m</w:t>
      </w:r>
      <w:r w:rsidR="00E6264A" w:rsidRPr="00DA70C8">
        <w:rPr>
          <w:rFonts w:ascii="Century Gothic" w:hAnsi="Century Gothic"/>
        </w:rPr>
        <w:t>eeting ended at 4:58 pm</w:t>
      </w:r>
      <w:r>
        <w:rPr>
          <w:rFonts w:ascii="Century Gothic" w:hAnsi="Century Gothic"/>
        </w:rPr>
        <w:t>.</w:t>
      </w:r>
    </w:p>
    <w:p w14:paraId="51B86947" w14:textId="77777777" w:rsidR="008A5C01" w:rsidRDefault="008A5C01" w:rsidP="00E6264A">
      <w:pPr>
        <w:ind w:left="0" w:hanging="2"/>
        <w:rPr>
          <w:rFonts w:ascii="Century Gothic" w:hAnsi="Century Gothic"/>
        </w:rPr>
      </w:pPr>
    </w:p>
    <w:p w14:paraId="3813DA98" w14:textId="77777777" w:rsidR="008A5C01" w:rsidRPr="00F80C55" w:rsidRDefault="008A5C01" w:rsidP="008A5C01">
      <w:pPr>
        <w:ind w:left="0" w:hanging="2"/>
        <w:rPr>
          <w:rFonts w:ascii="Century Gothic" w:hAnsi="Century Gothic"/>
        </w:rPr>
      </w:pPr>
      <w:r w:rsidRPr="00F80C55">
        <w:rPr>
          <w:rFonts w:ascii="Century Gothic" w:hAnsi="Century Gothic"/>
        </w:rPr>
        <w:t>Respectfully submitted</w:t>
      </w:r>
      <w:r>
        <w:rPr>
          <w:rFonts w:ascii="Century Gothic" w:hAnsi="Century Gothic"/>
        </w:rPr>
        <w:t>,</w:t>
      </w:r>
    </w:p>
    <w:p w14:paraId="6CB5D7A0" w14:textId="77777777" w:rsidR="008A5C01" w:rsidRPr="00F80C55" w:rsidRDefault="008A5C01" w:rsidP="008A5C01">
      <w:pPr>
        <w:ind w:left="0" w:hanging="2"/>
        <w:rPr>
          <w:rFonts w:ascii="Century Gothic" w:hAnsi="Century Gothic"/>
        </w:rPr>
      </w:pPr>
    </w:p>
    <w:p w14:paraId="171E103C" w14:textId="77777777" w:rsidR="008A5C01" w:rsidRDefault="008A5C01" w:rsidP="008A5C01">
      <w:pPr>
        <w:ind w:left="0" w:hanging="2"/>
        <w:rPr>
          <w:rFonts w:ascii="Century Gothic" w:hAnsi="Century Gothic"/>
        </w:rPr>
      </w:pPr>
      <w:r w:rsidRPr="00F80C55">
        <w:rPr>
          <w:rFonts w:ascii="Century Gothic" w:hAnsi="Century Gothic"/>
        </w:rPr>
        <w:t>Barbara Pearson, Admin Assist</w:t>
      </w:r>
    </w:p>
    <w:p w14:paraId="3B46D70B" w14:textId="77777777" w:rsidR="001C4C56" w:rsidRDefault="001C4C56" w:rsidP="008A5C01">
      <w:pPr>
        <w:ind w:left="0" w:hanging="2"/>
        <w:rPr>
          <w:rFonts w:ascii="Century Gothic" w:hAnsi="Century Gothic"/>
        </w:rPr>
      </w:pPr>
    </w:p>
    <w:p w14:paraId="52E4C09C" w14:textId="77777777" w:rsidR="001C4C56" w:rsidRPr="00F80C55" w:rsidRDefault="001C4C56" w:rsidP="008A5C01">
      <w:pPr>
        <w:ind w:left="0" w:hanging="2"/>
        <w:rPr>
          <w:rFonts w:ascii="Century Gothic" w:hAnsi="Century Gothic"/>
        </w:rPr>
      </w:pPr>
    </w:p>
    <w:p w14:paraId="7761920E" w14:textId="77777777" w:rsidR="008A5C01" w:rsidRPr="00F80C55" w:rsidRDefault="008A5C01" w:rsidP="008A5C01">
      <w:pPr>
        <w:ind w:left="0" w:hanging="2"/>
        <w:rPr>
          <w:rFonts w:ascii="Century Gothic" w:hAnsi="Century Gothi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690"/>
        <w:gridCol w:w="4016"/>
      </w:tblGrid>
      <w:tr w:rsidR="008A5C01" w:rsidRPr="00F80C55" w14:paraId="56FE2927" w14:textId="77777777" w:rsidTr="00C428AE">
        <w:tc>
          <w:tcPr>
            <w:tcW w:w="4585" w:type="dxa"/>
          </w:tcPr>
          <w:p w14:paraId="752D0F21" w14:textId="77777777" w:rsidR="008A5C01" w:rsidRPr="00F80C55" w:rsidRDefault="008A5C01" w:rsidP="00C428AE">
            <w:pPr>
              <w:ind w:left="0" w:hanging="2"/>
              <w:rPr>
                <w:rFonts w:ascii="Century Gothic" w:hAnsi="Century Gothic"/>
              </w:rPr>
            </w:pPr>
            <w:r w:rsidRPr="00F80C55">
              <w:rPr>
                <w:rFonts w:ascii="Century Gothic" w:hAnsi="Century Gothic"/>
              </w:rPr>
              <w:t>_____________________________________</w:t>
            </w:r>
          </w:p>
        </w:tc>
        <w:tc>
          <w:tcPr>
            <w:tcW w:w="720" w:type="dxa"/>
          </w:tcPr>
          <w:p w14:paraId="5CAA627E" w14:textId="77777777" w:rsidR="008A5C01" w:rsidRPr="00F80C55" w:rsidRDefault="008A5C01" w:rsidP="00C428AE">
            <w:pPr>
              <w:ind w:left="0" w:hanging="2"/>
              <w:rPr>
                <w:rFonts w:ascii="Century Gothic" w:hAnsi="Century Gothic"/>
              </w:rPr>
            </w:pPr>
          </w:p>
        </w:tc>
        <w:tc>
          <w:tcPr>
            <w:tcW w:w="4045" w:type="dxa"/>
          </w:tcPr>
          <w:p w14:paraId="0F915F35" w14:textId="77777777" w:rsidR="008A5C01" w:rsidRPr="00F80C55" w:rsidRDefault="008A5C01" w:rsidP="00C428AE">
            <w:pPr>
              <w:ind w:left="0" w:hanging="2"/>
              <w:rPr>
                <w:rFonts w:ascii="Century Gothic" w:hAnsi="Century Gothic"/>
              </w:rPr>
            </w:pPr>
            <w:r w:rsidRPr="00F80C55">
              <w:rPr>
                <w:rFonts w:ascii="Century Gothic" w:hAnsi="Century Gothic"/>
              </w:rPr>
              <w:t>____________________________</w:t>
            </w:r>
          </w:p>
        </w:tc>
      </w:tr>
      <w:tr w:rsidR="008A5C01" w:rsidRPr="00F80C55" w14:paraId="429EF760" w14:textId="77777777" w:rsidTr="00C428AE">
        <w:tc>
          <w:tcPr>
            <w:tcW w:w="4585" w:type="dxa"/>
          </w:tcPr>
          <w:p w14:paraId="6F7DA025" w14:textId="77777777" w:rsidR="008A5C01" w:rsidRPr="00F80C55" w:rsidRDefault="008A5C01" w:rsidP="00C428AE">
            <w:pPr>
              <w:ind w:left="0" w:hanging="2"/>
              <w:jc w:val="center"/>
              <w:rPr>
                <w:rFonts w:ascii="Century Gothic" w:hAnsi="Century Gothic"/>
              </w:rPr>
            </w:pPr>
            <w:r w:rsidRPr="00F80C55">
              <w:rPr>
                <w:rFonts w:ascii="Century Gothic" w:hAnsi="Century Gothic"/>
              </w:rPr>
              <w:t>District Representative</w:t>
            </w:r>
          </w:p>
        </w:tc>
        <w:tc>
          <w:tcPr>
            <w:tcW w:w="720" w:type="dxa"/>
          </w:tcPr>
          <w:p w14:paraId="4175A99F" w14:textId="77777777" w:rsidR="008A5C01" w:rsidRPr="00F80C55" w:rsidRDefault="008A5C01" w:rsidP="00C428AE">
            <w:pPr>
              <w:ind w:left="0" w:hanging="2"/>
              <w:jc w:val="center"/>
              <w:rPr>
                <w:rFonts w:ascii="Century Gothic" w:hAnsi="Century Gothic"/>
              </w:rPr>
            </w:pPr>
          </w:p>
        </w:tc>
        <w:tc>
          <w:tcPr>
            <w:tcW w:w="4045" w:type="dxa"/>
          </w:tcPr>
          <w:p w14:paraId="59F90E1B" w14:textId="77777777" w:rsidR="008A5C01" w:rsidRPr="00F80C55" w:rsidRDefault="008A5C01" w:rsidP="00C428AE">
            <w:pPr>
              <w:ind w:left="0" w:hanging="2"/>
              <w:jc w:val="center"/>
              <w:rPr>
                <w:rFonts w:ascii="Century Gothic" w:hAnsi="Century Gothic"/>
              </w:rPr>
            </w:pPr>
            <w:r w:rsidRPr="00F80C55">
              <w:rPr>
                <w:rFonts w:ascii="Century Gothic" w:hAnsi="Century Gothic"/>
              </w:rPr>
              <w:t>Date</w:t>
            </w:r>
          </w:p>
        </w:tc>
      </w:tr>
    </w:tbl>
    <w:p w14:paraId="67850859" w14:textId="77777777" w:rsidR="008A5C01" w:rsidRPr="00F80C55" w:rsidRDefault="008A5C01" w:rsidP="008A5C01">
      <w:pPr>
        <w:ind w:left="0" w:hanging="2"/>
        <w:rPr>
          <w:rFonts w:ascii="Century Gothic" w:hAnsi="Century Gothic"/>
        </w:rPr>
      </w:pPr>
    </w:p>
    <w:p w14:paraId="7730B4D3" w14:textId="77777777" w:rsidR="00397FD9" w:rsidRPr="00DA70C8" w:rsidRDefault="00397FD9">
      <w:pPr>
        <w:ind w:left="0" w:hanging="2"/>
        <w:jc w:val="center"/>
        <w:rPr>
          <w:rFonts w:ascii="Century Gothic" w:eastAsia="Century Gothic" w:hAnsi="Century Gothic" w:cs="Century Gothic"/>
        </w:rPr>
      </w:pPr>
    </w:p>
    <w:sectPr w:rsidR="00397FD9" w:rsidRPr="00DA70C8">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CB39C0" w14:textId="77777777" w:rsidR="00CA00E5" w:rsidRDefault="00CA00E5">
      <w:pPr>
        <w:spacing w:line="240" w:lineRule="auto"/>
        <w:ind w:left="0" w:hanging="2"/>
      </w:pPr>
      <w:r>
        <w:separator/>
      </w:r>
    </w:p>
  </w:endnote>
  <w:endnote w:type="continuationSeparator" w:id="0">
    <w:p w14:paraId="25278385" w14:textId="77777777" w:rsidR="00CA00E5" w:rsidRDefault="00CA00E5">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325F1DE-B1DC-4A38-AB07-AED910EC7C9C}"/>
  </w:font>
  <w:font w:name="Calibri">
    <w:panose1 w:val="020F0502020204030204"/>
    <w:charset w:val="00"/>
    <w:family w:val="swiss"/>
    <w:pitch w:val="variable"/>
    <w:sig w:usb0="E4002EFF" w:usb1="C200247B" w:usb2="00000009" w:usb3="00000000" w:csb0="000001FF" w:csb1="00000000"/>
    <w:embedRegular r:id="rId2" w:fontKey="{1F91A11A-5FA8-4691-8DD6-594AEB1EEDB5}"/>
  </w:font>
  <w:font w:name="Georgia">
    <w:panose1 w:val="02040502050405020303"/>
    <w:charset w:val="00"/>
    <w:family w:val="roman"/>
    <w:pitch w:val="variable"/>
    <w:sig w:usb0="00000287" w:usb1="00000000" w:usb2="00000000" w:usb3="00000000" w:csb0="0000009F" w:csb1="00000000"/>
    <w:embedRegular r:id="rId3" w:fontKey="{F9CCC780-7D01-4E20-B6EE-10A90020E4DF}"/>
    <w:embedItalic r:id="rId4" w:fontKey="{F3E06906-0595-49F9-9AA6-9B91F4D2E568}"/>
  </w:font>
  <w:font w:name="Century Gothic">
    <w:panose1 w:val="020B0502020202020204"/>
    <w:charset w:val="00"/>
    <w:family w:val="swiss"/>
    <w:pitch w:val="variable"/>
    <w:sig w:usb0="00000287" w:usb1="00000000" w:usb2="00000000" w:usb3="00000000" w:csb0="0000009F" w:csb1="00000000"/>
    <w:embedRegular r:id="rId5" w:fontKey="{14F9B4DE-BFA7-48D2-A403-3F39D0E99984}"/>
    <w:embedBold r:id="rId6" w:fontKey="{643C8391-E185-4E06-9396-18881FEE1CF0}"/>
  </w:font>
  <w:font w:name="Cambria">
    <w:panose1 w:val="02040503050406030204"/>
    <w:charset w:val="00"/>
    <w:family w:val="roman"/>
    <w:pitch w:val="variable"/>
    <w:sig w:usb0="E00006FF" w:usb1="420024FF" w:usb2="02000000" w:usb3="00000000" w:csb0="0000019F" w:csb1="00000000"/>
    <w:embedRegular r:id="rId7" w:fontKey="{45ABF809-6A84-4D13-A798-8C3EFAC1D1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01213" w14:textId="77777777" w:rsidR="00292766" w:rsidRDefault="00292766">
    <w:pPr>
      <w:pBdr>
        <w:top w:val="nil"/>
        <w:left w:val="nil"/>
        <w:bottom w:val="nil"/>
        <w:right w:val="nil"/>
        <w:between w:val="nil"/>
      </w:pBdr>
      <w:tabs>
        <w:tab w:val="center" w:pos="4680"/>
        <w:tab w:val="right" w:pos="9360"/>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entury Gothic" w:hAnsi="Century Gothic"/>
        <w:color w:val="000000" w:themeColor="text1"/>
        <w:sz w:val="20"/>
        <w:szCs w:val="20"/>
      </w:rPr>
      <w:id w:val="-1057708366"/>
      <w:docPartObj>
        <w:docPartGallery w:val="Page Numbers (Bottom of Page)"/>
        <w:docPartUnique/>
      </w:docPartObj>
    </w:sdtPr>
    <w:sdtEndPr>
      <w:rPr>
        <w:spacing w:val="60"/>
      </w:rPr>
    </w:sdtEndPr>
    <w:sdtContent>
      <w:p w14:paraId="1CA5C39F" w14:textId="4D95C67F" w:rsidR="001C4C56" w:rsidRPr="001C4C56" w:rsidRDefault="001C4C56">
        <w:pPr>
          <w:pStyle w:val="Footer"/>
          <w:pBdr>
            <w:top w:val="single" w:sz="4" w:space="1" w:color="D9D9D9" w:themeColor="background1" w:themeShade="D9"/>
          </w:pBdr>
          <w:ind w:left="0" w:hanging="2"/>
          <w:rPr>
            <w:rFonts w:ascii="Century Gothic" w:hAnsi="Century Gothic"/>
            <w:b/>
            <w:bCs/>
            <w:color w:val="000000" w:themeColor="text1"/>
            <w:sz w:val="20"/>
            <w:szCs w:val="20"/>
          </w:rPr>
        </w:pPr>
        <w:r w:rsidRPr="001C4C56">
          <w:rPr>
            <w:rFonts w:ascii="Century Gothic" w:hAnsi="Century Gothic"/>
            <w:color w:val="000000" w:themeColor="text1"/>
            <w:sz w:val="20"/>
            <w:szCs w:val="20"/>
          </w:rPr>
          <w:fldChar w:fldCharType="begin"/>
        </w:r>
        <w:r w:rsidRPr="001C4C56">
          <w:rPr>
            <w:rFonts w:ascii="Century Gothic" w:hAnsi="Century Gothic"/>
            <w:color w:val="000000" w:themeColor="text1"/>
            <w:sz w:val="20"/>
            <w:szCs w:val="20"/>
          </w:rPr>
          <w:instrText xml:space="preserve"> PAGE   \* MERGEFORMAT </w:instrText>
        </w:r>
        <w:r w:rsidRPr="001C4C56">
          <w:rPr>
            <w:rFonts w:ascii="Century Gothic" w:hAnsi="Century Gothic"/>
            <w:color w:val="000000" w:themeColor="text1"/>
            <w:sz w:val="20"/>
            <w:szCs w:val="20"/>
          </w:rPr>
          <w:fldChar w:fldCharType="separate"/>
        </w:r>
        <w:r w:rsidRPr="001C4C56">
          <w:rPr>
            <w:rFonts w:ascii="Century Gothic" w:hAnsi="Century Gothic"/>
            <w:b/>
            <w:bCs/>
            <w:noProof/>
            <w:color w:val="000000" w:themeColor="text1"/>
            <w:sz w:val="20"/>
            <w:szCs w:val="20"/>
          </w:rPr>
          <w:t>2</w:t>
        </w:r>
        <w:r w:rsidRPr="001C4C56">
          <w:rPr>
            <w:rFonts w:ascii="Century Gothic" w:hAnsi="Century Gothic"/>
            <w:b/>
            <w:bCs/>
            <w:noProof/>
            <w:color w:val="000000" w:themeColor="text1"/>
            <w:sz w:val="20"/>
            <w:szCs w:val="20"/>
          </w:rPr>
          <w:fldChar w:fldCharType="end"/>
        </w:r>
        <w:r w:rsidRPr="001C4C56">
          <w:rPr>
            <w:rFonts w:ascii="Century Gothic" w:hAnsi="Century Gothic"/>
            <w:b/>
            <w:bCs/>
            <w:color w:val="000000" w:themeColor="text1"/>
            <w:sz w:val="20"/>
            <w:szCs w:val="20"/>
          </w:rPr>
          <w:t xml:space="preserve"> | </w:t>
        </w:r>
        <w:r w:rsidRPr="001C4C56">
          <w:rPr>
            <w:rFonts w:ascii="Century Gothic" w:hAnsi="Century Gothic"/>
            <w:color w:val="000000" w:themeColor="text1"/>
            <w:spacing w:val="60"/>
            <w:sz w:val="20"/>
            <w:szCs w:val="20"/>
          </w:rPr>
          <w:t>2025 04 24 HSWCD Regular Monthly Meeting Minutes</w:t>
        </w:r>
      </w:p>
    </w:sdtContent>
  </w:sdt>
  <w:p w14:paraId="06C7B43E" w14:textId="77777777" w:rsidR="00292766" w:rsidRDefault="00292766">
    <w:pPr>
      <w:pBdr>
        <w:top w:val="nil"/>
        <w:left w:val="nil"/>
        <w:bottom w:val="nil"/>
        <w:right w:val="nil"/>
        <w:between w:val="nil"/>
      </w:pBdr>
      <w:tabs>
        <w:tab w:val="center" w:pos="4680"/>
        <w:tab w:val="right" w:pos="9360"/>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4B01F" w14:textId="77777777" w:rsidR="00292766" w:rsidRDefault="00292766">
    <w:pPr>
      <w:pBdr>
        <w:top w:val="nil"/>
        <w:left w:val="nil"/>
        <w:bottom w:val="nil"/>
        <w:right w:val="nil"/>
        <w:between w:val="nil"/>
      </w:pBdr>
      <w:tabs>
        <w:tab w:val="center" w:pos="4680"/>
        <w:tab w:val="right" w:pos="936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19831D" w14:textId="77777777" w:rsidR="00CA00E5" w:rsidRDefault="00CA00E5">
      <w:pPr>
        <w:spacing w:line="240" w:lineRule="auto"/>
        <w:ind w:left="0" w:hanging="2"/>
      </w:pPr>
      <w:r>
        <w:separator/>
      </w:r>
    </w:p>
  </w:footnote>
  <w:footnote w:type="continuationSeparator" w:id="0">
    <w:p w14:paraId="6727175B" w14:textId="77777777" w:rsidR="00CA00E5" w:rsidRDefault="00CA00E5">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917B9" w14:textId="77777777" w:rsidR="00292766" w:rsidRDefault="00292766">
    <w:pPr>
      <w:pBdr>
        <w:top w:val="nil"/>
        <w:left w:val="nil"/>
        <w:bottom w:val="nil"/>
        <w:right w:val="nil"/>
        <w:between w:val="nil"/>
      </w:pBdr>
      <w:tabs>
        <w:tab w:val="center" w:pos="4680"/>
        <w:tab w:val="right" w:pos="9360"/>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51F78" w14:textId="77777777" w:rsidR="00292766" w:rsidRDefault="00292766">
    <w:pPr>
      <w:pBdr>
        <w:top w:val="nil"/>
        <w:left w:val="nil"/>
        <w:bottom w:val="nil"/>
        <w:right w:val="nil"/>
        <w:between w:val="nil"/>
      </w:pBdr>
      <w:tabs>
        <w:tab w:val="center" w:pos="4680"/>
        <w:tab w:val="right" w:pos="9360"/>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0CF2A" w14:textId="77777777" w:rsidR="00292766" w:rsidRDefault="00292766">
    <w:pPr>
      <w:pBdr>
        <w:top w:val="nil"/>
        <w:left w:val="nil"/>
        <w:bottom w:val="nil"/>
        <w:right w:val="nil"/>
        <w:between w:val="nil"/>
      </w:pBdr>
      <w:tabs>
        <w:tab w:val="center" w:pos="4680"/>
        <w:tab w:val="right" w:pos="9360"/>
      </w:tabs>
      <w:spacing w:line="240" w:lineRule="auto"/>
      <w:ind w:left="0"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766"/>
    <w:rsid w:val="00083052"/>
    <w:rsid w:val="00106666"/>
    <w:rsid w:val="0015058C"/>
    <w:rsid w:val="00167FF2"/>
    <w:rsid w:val="001C4C56"/>
    <w:rsid w:val="00222565"/>
    <w:rsid w:val="00292766"/>
    <w:rsid w:val="002C2345"/>
    <w:rsid w:val="002D7662"/>
    <w:rsid w:val="002F0D01"/>
    <w:rsid w:val="0032351E"/>
    <w:rsid w:val="00335F70"/>
    <w:rsid w:val="00397FD9"/>
    <w:rsid w:val="003C4C23"/>
    <w:rsid w:val="004229E1"/>
    <w:rsid w:val="004365BE"/>
    <w:rsid w:val="00443A0E"/>
    <w:rsid w:val="004E5126"/>
    <w:rsid w:val="00513DB9"/>
    <w:rsid w:val="00550EAF"/>
    <w:rsid w:val="00576DE9"/>
    <w:rsid w:val="005B68D6"/>
    <w:rsid w:val="00624A23"/>
    <w:rsid w:val="00676C92"/>
    <w:rsid w:val="006D4868"/>
    <w:rsid w:val="006D6BE8"/>
    <w:rsid w:val="006E2A99"/>
    <w:rsid w:val="007303B4"/>
    <w:rsid w:val="007726F1"/>
    <w:rsid w:val="007826B7"/>
    <w:rsid w:val="007936AC"/>
    <w:rsid w:val="007A412B"/>
    <w:rsid w:val="007F427D"/>
    <w:rsid w:val="00806874"/>
    <w:rsid w:val="0081085D"/>
    <w:rsid w:val="00811053"/>
    <w:rsid w:val="008A5C01"/>
    <w:rsid w:val="00922926"/>
    <w:rsid w:val="00935AEC"/>
    <w:rsid w:val="009858B9"/>
    <w:rsid w:val="009B5F8F"/>
    <w:rsid w:val="00B13C6B"/>
    <w:rsid w:val="00B1431B"/>
    <w:rsid w:val="00B357DB"/>
    <w:rsid w:val="00B40FBD"/>
    <w:rsid w:val="00B43E8C"/>
    <w:rsid w:val="00BB06A4"/>
    <w:rsid w:val="00BD5911"/>
    <w:rsid w:val="00C2129A"/>
    <w:rsid w:val="00C52CED"/>
    <w:rsid w:val="00C723DD"/>
    <w:rsid w:val="00CA00E5"/>
    <w:rsid w:val="00CC20B1"/>
    <w:rsid w:val="00D9792C"/>
    <w:rsid w:val="00DA70C8"/>
    <w:rsid w:val="00DF59FF"/>
    <w:rsid w:val="00E14568"/>
    <w:rsid w:val="00E54171"/>
    <w:rsid w:val="00E6264A"/>
    <w:rsid w:val="00E96001"/>
    <w:rsid w:val="00EE48DF"/>
    <w:rsid w:val="00FF24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F0FA7B"/>
  <w15:docId w15:val="{02A4F71A-6135-4773-8BBB-EECF40C85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uiPriority w:val="9"/>
    <w:qFormat/>
    <w:pPr>
      <w:widowControl w:val="0"/>
      <w:autoSpaceDE w:val="0"/>
      <w:autoSpaceDN w:val="0"/>
      <w:ind w:left="119"/>
    </w:pPr>
    <w:rPr>
      <w:b/>
      <w:bCs/>
      <w:sz w:val="20"/>
      <w:szCs w:val="2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widowControl w:val="0"/>
      <w:autoSpaceDE w:val="0"/>
      <w:autoSpaceDN w:val="0"/>
      <w:spacing w:before="88"/>
      <w:ind w:left="1813" w:right="1813"/>
      <w:jc w:val="center"/>
    </w:pPr>
    <w:rPr>
      <w:b/>
      <w:bCs/>
      <w:sz w:val="28"/>
      <w:szCs w:val="28"/>
    </w:rPr>
  </w:style>
  <w:style w:type="paragraph" w:styleId="BalloonText">
    <w:name w:val="Balloon Text"/>
    <w:basedOn w:val="Normal"/>
    <w:rPr>
      <w:rFonts w:ascii="Tahoma" w:hAnsi="Tahoma" w:cs="Tahoma"/>
      <w:sz w:val="16"/>
      <w:szCs w:val="16"/>
    </w:rPr>
  </w:style>
  <w:style w:type="character" w:styleId="Hyperlink">
    <w:name w:val="Hyperlink"/>
    <w:rPr>
      <w:color w:val="0000FF"/>
      <w:w w:val="100"/>
      <w:position w:val="-1"/>
      <w:u w:val="single"/>
      <w:effect w:val="none"/>
      <w:vertAlign w:val="baseline"/>
      <w:cs w:val="0"/>
      <w:em w:val="none"/>
    </w:rPr>
  </w:style>
  <w:style w:type="paragraph" w:styleId="Date">
    <w:name w:val="Date"/>
    <w:basedOn w:val="Normal"/>
    <w:next w:val="Normal"/>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rPr>
  </w:style>
  <w:style w:type="paragraph" w:styleId="ListParagraph">
    <w:name w:val="List Paragraph"/>
    <w:basedOn w:val="Normal"/>
    <w:pPr>
      <w:spacing w:after="160" w:line="259" w:lineRule="auto"/>
      <w:ind w:left="720"/>
      <w:contextualSpacing/>
    </w:pPr>
    <w:rPr>
      <w:rFonts w:ascii="Calibri" w:eastAsia="Calibri" w:hAnsi="Calibri"/>
      <w:sz w:val="22"/>
      <w:szCs w:val="22"/>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rFonts w:ascii="Calibri" w:eastAsia="Calibri" w:hAnsi="Calibri"/>
      <w:position w:val="-1"/>
      <w:sz w:val="22"/>
      <w:szCs w:val="22"/>
    </w:rPr>
  </w:style>
  <w:style w:type="table" w:styleId="TableGrid">
    <w:name w:val="Table Grid"/>
    <w:basedOn w:val="TableNormal"/>
    <w:uiPriority w:val="39"/>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qFormat/>
    <w:pPr>
      <w:spacing w:before="100" w:beforeAutospacing="1" w:after="100" w:afterAutospacing="1"/>
    </w:pPr>
  </w:style>
  <w:style w:type="paragraph" w:styleId="Header">
    <w:name w:val="header"/>
    <w:basedOn w:val="Normal"/>
    <w:uiPriority w:val="99"/>
    <w:pPr>
      <w:tabs>
        <w:tab w:val="center" w:pos="4680"/>
        <w:tab w:val="right" w:pos="9360"/>
      </w:tabs>
    </w:pPr>
  </w:style>
  <w:style w:type="character" w:customStyle="1" w:styleId="HeaderChar">
    <w:name w:val="Header Char"/>
    <w:uiPriority w:val="99"/>
    <w:rPr>
      <w:w w:val="100"/>
      <w:position w:val="-1"/>
      <w:sz w:val="24"/>
      <w:szCs w:val="24"/>
      <w:effect w:val="none"/>
      <w:vertAlign w:val="baseline"/>
      <w:cs w:val="0"/>
      <w:em w:val="none"/>
    </w:rPr>
  </w:style>
  <w:style w:type="paragraph" w:styleId="Footer">
    <w:name w:val="footer"/>
    <w:basedOn w:val="Normal"/>
    <w:uiPriority w:val="99"/>
    <w:pPr>
      <w:tabs>
        <w:tab w:val="center" w:pos="4680"/>
        <w:tab w:val="right" w:pos="9360"/>
      </w:tabs>
    </w:pPr>
  </w:style>
  <w:style w:type="character" w:customStyle="1" w:styleId="FooterChar">
    <w:name w:val="Footer Char"/>
    <w:uiPriority w:val="99"/>
    <w:rPr>
      <w:w w:val="100"/>
      <w:position w:val="-1"/>
      <w:sz w:val="24"/>
      <w:szCs w:val="24"/>
      <w:effect w:val="none"/>
      <w:vertAlign w:val="baseline"/>
      <w:cs w:val="0"/>
      <w:em w:val="none"/>
    </w:rPr>
  </w:style>
  <w:style w:type="character" w:customStyle="1" w:styleId="Heading1Char">
    <w:name w:val="Heading 1 Char"/>
    <w:rPr>
      <w:b/>
      <w:bCs/>
      <w:w w:val="100"/>
      <w:position w:val="-1"/>
      <w:effect w:val="none"/>
      <w:vertAlign w:val="baseline"/>
      <w:cs w:val="0"/>
      <w:em w:val="none"/>
    </w:rPr>
  </w:style>
  <w:style w:type="paragraph" w:styleId="BodyText">
    <w:name w:val="Body Text"/>
    <w:basedOn w:val="Normal"/>
    <w:pPr>
      <w:widowControl w:val="0"/>
      <w:autoSpaceDE w:val="0"/>
      <w:autoSpaceDN w:val="0"/>
      <w:ind w:left="840" w:hanging="360"/>
    </w:pPr>
    <w:rPr>
      <w:sz w:val="20"/>
      <w:szCs w:val="20"/>
    </w:rPr>
  </w:style>
  <w:style w:type="character" w:customStyle="1" w:styleId="BodyTextChar">
    <w:name w:val="Body Text Char"/>
    <w:basedOn w:val="DefaultParagraphFont"/>
    <w:rPr>
      <w:w w:val="100"/>
      <w:position w:val="-1"/>
      <w:effect w:val="none"/>
      <w:vertAlign w:val="baseline"/>
      <w:cs w:val="0"/>
      <w:em w:val="none"/>
    </w:rPr>
  </w:style>
  <w:style w:type="character" w:customStyle="1" w:styleId="TitleChar">
    <w:name w:val="Title Char"/>
    <w:rPr>
      <w:b/>
      <w:bCs/>
      <w:w w:val="100"/>
      <w:position w:val="-1"/>
      <w:sz w:val="28"/>
      <w:szCs w:val="28"/>
      <w:effect w:val="none"/>
      <w:vertAlign w:val="baseline"/>
      <w:cs w:val="0"/>
      <w:em w:val="none"/>
    </w:rPr>
  </w:style>
  <w:style w:type="paragraph" w:customStyle="1" w:styleId="TableParagraph">
    <w:name w:val="Table Paragraph"/>
    <w:basedOn w:val="Normal"/>
    <w:pPr>
      <w:widowControl w:val="0"/>
      <w:autoSpaceDE w:val="0"/>
      <w:autoSpaceDN w:val="0"/>
    </w:pPr>
    <w:rPr>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E96001"/>
    <w:rPr>
      <w:sz w:val="16"/>
      <w:szCs w:val="16"/>
    </w:rPr>
  </w:style>
  <w:style w:type="paragraph" w:styleId="CommentText">
    <w:name w:val="annotation text"/>
    <w:basedOn w:val="Normal"/>
    <w:link w:val="CommentTextChar"/>
    <w:uiPriority w:val="99"/>
    <w:semiHidden/>
    <w:unhideWhenUsed/>
    <w:rsid w:val="00E96001"/>
    <w:pPr>
      <w:spacing w:line="240" w:lineRule="auto"/>
    </w:pPr>
    <w:rPr>
      <w:sz w:val="20"/>
      <w:szCs w:val="20"/>
    </w:rPr>
  </w:style>
  <w:style w:type="character" w:customStyle="1" w:styleId="CommentTextChar">
    <w:name w:val="Comment Text Char"/>
    <w:basedOn w:val="DefaultParagraphFont"/>
    <w:link w:val="CommentText"/>
    <w:uiPriority w:val="99"/>
    <w:semiHidden/>
    <w:rsid w:val="00E96001"/>
    <w:rPr>
      <w:position w:val="-1"/>
      <w:sz w:val="20"/>
      <w:szCs w:val="20"/>
    </w:rPr>
  </w:style>
  <w:style w:type="paragraph" w:styleId="CommentSubject">
    <w:name w:val="annotation subject"/>
    <w:basedOn w:val="CommentText"/>
    <w:next w:val="CommentText"/>
    <w:link w:val="CommentSubjectChar"/>
    <w:uiPriority w:val="99"/>
    <w:semiHidden/>
    <w:unhideWhenUsed/>
    <w:rsid w:val="00E96001"/>
    <w:rPr>
      <w:b/>
      <w:bCs/>
    </w:rPr>
  </w:style>
  <w:style w:type="character" w:customStyle="1" w:styleId="CommentSubjectChar">
    <w:name w:val="Comment Subject Char"/>
    <w:basedOn w:val="CommentTextChar"/>
    <w:link w:val="CommentSubject"/>
    <w:uiPriority w:val="99"/>
    <w:semiHidden/>
    <w:rsid w:val="00E96001"/>
    <w:rPr>
      <w:b/>
      <w:bCs/>
      <w:position w:val="-1"/>
      <w:sz w:val="20"/>
      <w:szCs w:val="20"/>
    </w:rPr>
  </w:style>
  <w:style w:type="paragraph" w:styleId="Revision">
    <w:name w:val="Revision"/>
    <w:hidden/>
    <w:uiPriority w:val="99"/>
    <w:semiHidden/>
    <w:rsid w:val="00811053"/>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679275">
      <w:bodyDiv w:val="1"/>
      <w:marLeft w:val="0"/>
      <w:marRight w:val="0"/>
      <w:marTop w:val="0"/>
      <w:marBottom w:val="0"/>
      <w:divBdr>
        <w:top w:val="none" w:sz="0" w:space="0" w:color="auto"/>
        <w:left w:val="none" w:sz="0" w:space="0" w:color="auto"/>
        <w:bottom w:val="none" w:sz="0" w:space="0" w:color="auto"/>
        <w:right w:val="none" w:sz="0" w:space="0" w:color="auto"/>
      </w:divBdr>
    </w:div>
    <w:div w:id="1242445957">
      <w:bodyDiv w:val="1"/>
      <w:marLeft w:val="0"/>
      <w:marRight w:val="0"/>
      <w:marTop w:val="0"/>
      <w:marBottom w:val="0"/>
      <w:divBdr>
        <w:top w:val="none" w:sz="0" w:space="0" w:color="auto"/>
        <w:left w:val="none" w:sz="0" w:space="0" w:color="auto"/>
        <w:bottom w:val="none" w:sz="0" w:space="0" w:color="auto"/>
        <w:right w:val="none" w:sz="0" w:space="0" w:color="auto"/>
      </w:divBdr>
    </w:div>
    <w:div w:id="1623075967">
      <w:bodyDiv w:val="1"/>
      <w:marLeft w:val="0"/>
      <w:marRight w:val="0"/>
      <w:marTop w:val="0"/>
      <w:marBottom w:val="0"/>
      <w:divBdr>
        <w:top w:val="none" w:sz="0" w:space="0" w:color="auto"/>
        <w:left w:val="none" w:sz="0" w:space="0" w:color="auto"/>
        <w:bottom w:val="none" w:sz="0" w:space="0" w:color="auto"/>
        <w:right w:val="none" w:sz="0" w:space="0" w:color="auto"/>
      </w:divBdr>
    </w:div>
    <w:div w:id="1719085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dmin@harneyswcd.net"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9JXkPrb6uVExjjpqmhHRSUaJ2w==">CgMxLjA4AHIhMUFOdEYxQ2VWX0FaZlNNSFZ5dGJ3RUo3Z1FzRnhoLVZk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1867</Words>
  <Characters>10642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Harney SWCD</dc:creator>
  <cp:lastModifiedBy>SWCD</cp:lastModifiedBy>
  <cp:revision>2</cp:revision>
  <dcterms:created xsi:type="dcterms:W3CDTF">2025-05-12T17:41:00Z</dcterms:created>
  <dcterms:modified xsi:type="dcterms:W3CDTF">2025-05-12T17:41:00Z</dcterms:modified>
</cp:coreProperties>
</file>