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8AF42" w14:textId="3B94B176" w:rsidR="001B08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pict w14:anchorId="03511963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3" type="#_x0000_t136" style="position:absolute;margin-left:0;margin-top:0;width:50pt;height:50pt;z-index:251658240;visibility:hidden">
            <o:lock v:ext="edit" selection="t"/>
          </v:shape>
        </w:pict>
      </w:r>
      <w:r>
        <w:pict w14:anchorId="5947A46F">
          <v:shape id="_x0000_s2052" type="#_x0000_t136" style="position:absolute;margin-left:0;margin-top:0;width:50pt;height:50pt;z-index:251659264;visibility:hidden">
            <o:lock v:ext="edit" selection="t"/>
          </v:shape>
        </w:pict>
      </w:r>
      <w:r>
        <w:pict w14:anchorId="2C7C1C61">
          <v:shape id="_x0000_s2051" type="#_x0000_t136" style="position:absolute;margin-left:0;margin-top:0;width:50pt;height:50pt;z-index:251660288;visibility:hidden">
            <o:lock v:ext="edit" selection="t"/>
          </v:shape>
        </w:pict>
      </w:r>
      <w:r>
        <w:pict w14:anchorId="30598EDB">
          <v:shape id="_x0000_s2050" type="#_x0000_t136" style="position:absolute;margin-left:0;margin-top:0;width:50pt;height:50pt;z-index:251661312;visibility:hidden">
            <o:lock v:ext="edit" selection="t"/>
          </v:shape>
        </w:pict>
      </w:r>
    </w:p>
    <w:tbl>
      <w:tblPr>
        <w:tblStyle w:val="a3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425"/>
        <w:gridCol w:w="6925"/>
      </w:tblGrid>
      <w:tr w:rsidR="001B0892" w14:paraId="129D9797" w14:textId="77777777">
        <w:tc>
          <w:tcPr>
            <w:tcW w:w="2425" w:type="dxa"/>
          </w:tcPr>
          <w:p w14:paraId="1EB83ED6" w14:textId="77777777" w:rsidR="001B0892" w:rsidRDefault="00925F96">
            <w:r>
              <w:rPr>
                <w:noProof/>
              </w:rPr>
              <w:drawing>
                <wp:inline distT="0" distB="0" distL="0" distR="0" wp14:anchorId="76CA2453" wp14:editId="43E069E8">
                  <wp:extent cx="1189046" cy="1038720"/>
                  <wp:effectExtent l="0" t="0" r="0" b="0"/>
                  <wp:docPr id="1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046" cy="1038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1" hidden="0" allowOverlap="1" wp14:anchorId="134BB689" wp14:editId="5AA663A9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647700" cy="647700"/>
                      <wp:effectExtent l="0" t="0" r="0" b="0"/>
                      <wp:wrapNone/>
                      <wp:docPr id="12" name="Freeform: Shap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28500" y="3462500"/>
                                <a:ext cx="635000" cy="635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" h="635000" extrusionOk="0">
                                    <a:moveTo>
                                      <a:pt x="0" y="0"/>
                                    </a:moveTo>
                                    <a:lnTo>
                                      <a:pt x="635000" y="0"/>
                                    </a:lnTo>
                                    <a:moveTo>
                                      <a:pt x="0" y="635000"/>
                                    </a:moveTo>
                                    <a:lnTo>
                                      <a:pt x="635000" y="63500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647700" cy="647700"/>
                      <wp:effectExtent b="0" l="0" r="0" t="0"/>
                      <wp:wrapNone/>
                      <wp:docPr id="12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47700" cy="647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hidden="0" allowOverlap="1" wp14:anchorId="3C4A2595" wp14:editId="0390A125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647700" cy="647700"/>
                      <wp:effectExtent l="0" t="0" r="0" b="0"/>
                      <wp:wrapNone/>
                      <wp:docPr id="11" name="Freeform: Shap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28500" y="3462500"/>
                                <a:ext cx="635000" cy="635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" h="635000" extrusionOk="0">
                                    <a:moveTo>
                                      <a:pt x="0" y="0"/>
                                    </a:moveTo>
                                    <a:lnTo>
                                      <a:pt x="635000" y="0"/>
                                    </a:lnTo>
                                    <a:moveTo>
                                      <a:pt x="0" y="635000"/>
                                    </a:moveTo>
                                    <a:lnTo>
                                      <a:pt x="635000" y="63500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647700" cy="647700"/>
                      <wp:effectExtent b="0" l="0" r="0" t="0"/>
                      <wp:wrapNone/>
                      <wp:docPr id="11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47700" cy="647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hidden="0" allowOverlap="1" wp14:anchorId="5E82BE03" wp14:editId="58C0746C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647700" cy="647700"/>
                      <wp:effectExtent l="0" t="0" r="0" b="0"/>
                      <wp:wrapNone/>
                      <wp:docPr id="10" name="Freeform: Shap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28500" y="3462500"/>
                                <a:ext cx="635000" cy="635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" h="635000" extrusionOk="0">
                                    <a:moveTo>
                                      <a:pt x="0" y="0"/>
                                    </a:moveTo>
                                    <a:lnTo>
                                      <a:pt x="635000" y="0"/>
                                    </a:lnTo>
                                    <a:moveTo>
                                      <a:pt x="0" y="635000"/>
                                    </a:moveTo>
                                    <a:lnTo>
                                      <a:pt x="635000" y="63500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647700" cy="647700"/>
                      <wp:effectExtent b="0" l="0" r="0" t="0"/>
                      <wp:wrapNone/>
                      <wp:docPr id="10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47700" cy="647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hidden="0" allowOverlap="1" wp14:anchorId="6A3F2C52" wp14:editId="149444DF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647700" cy="647700"/>
                      <wp:effectExtent l="0" t="0" r="0" b="0"/>
                      <wp:wrapNone/>
                      <wp:docPr id="9" name="Freeform: Shap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28500" y="3462500"/>
                                <a:ext cx="635000" cy="635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" h="635000" extrusionOk="0">
                                    <a:moveTo>
                                      <a:pt x="0" y="0"/>
                                    </a:moveTo>
                                    <a:lnTo>
                                      <a:pt x="635000" y="0"/>
                                    </a:lnTo>
                                    <a:moveTo>
                                      <a:pt x="0" y="635000"/>
                                    </a:moveTo>
                                    <a:lnTo>
                                      <a:pt x="635000" y="63500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647700" cy="647700"/>
                      <wp:effectExtent b="0" l="0" r="0" t="0"/>
                      <wp:wrapNone/>
                      <wp:docPr id="9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47700" cy="647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6925" w:type="dxa"/>
          </w:tcPr>
          <w:p w14:paraId="1D4F52A3" w14:textId="77777777" w:rsidR="001B0892" w:rsidRDefault="00925F96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Harney Soil &amp; Water Conservation District</w:t>
            </w:r>
          </w:p>
          <w:p w14:paraId="07220837" w14:textId="77777777" w:rsidR="001B0892" w:rsidRDefault="00925F96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PO Box 848</w:t>
            </w:r>
          </w:p>
          <w:p w14:paraId="3FA1E705" w14:textId="77777777" w:rsidR="001B0892" w:rsidRDefault="00925F96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530 Hwy 20 South, Hines, OR 97738</w:t>
            </w:r>
          </w:p>
          <w:p w14:paraId="412877C5" w14:textId="77777777" w:rsidR="001B0892" w:rsidRDefault="00925F96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Phone: 541.573.6446</w:t>
            </w:r>
          </w:p>
          <w:p w14:paraId="488788F2" w14:textId="77777777" w:rsidR="001B0892" w:rsidRDefault="00925F96"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Email: admin@harneyswcd.net</w:t>
            </w:r>
          </w:p>
        </w:tc>
      </w:tr>
    </w:tbl>
    <w:p w14:paraId="42CD3001" w14:textId="77777777" w:rsidR="001B0892" w:rsidRDefault="001B0892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p w14:paraId="54B78063" w14:textId="50F81A8C" w:rsidR="001B0892" w:rsidRDefault="00925F96">
      <w:pPr>
        <w:spacing w:after="0" w:line="240" w:lineRule="auto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What: </w:t>
      </w:r>
      <w:r>
        <w:rPr>
          <w:rFonts w:ascii="Century Gothic" w:eastAsia="Century Gothic" w:hAnsi="Century Gothic" w:cs="Century Gothic"/>
          <w:b/>
        </w:rPr>
        <w:tab/>
      </w:r>
      <w:r>
        <w:rPr>
          <w:rFonts w:ascii="Century Gothic" w:eastAsia="Century Gothic" w:hAnsi="Century Gothic" w:cs="Century Gothic"/>
          <w:b/>
        </w:rPr>
        <w:tab/>
      </w:r>
      <w:r w:rsidR="00026005">
        <w:rPr>
          <w:rFonts w:ascii="Century Gothic" w:eastAsia="Century Gothic" w:hAnsi="Century Gothic" w:cs="Century Gothic"/>
          <w:b/>
        </w:rPr>
        <w:t>HSWCD Regular Business Meeting</w:t>
      </w:r>
    </w:p>
    <w:p w14:paraId="1EC530A1" w14:textId="1F052FEE" w:rsidR="001B0892" w:rsidRDefault="00925F96">
      <w:pPr>
        <w:spacing w:after="0" w:line="240" w:lineRule="auto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When: </w:t>
      </w:r>
      <w:r>
        <w:rPr>
          <w:rFonts w:ascii="Century Gothic" w:eastAsia="Century Gothic" w:hAnsi="Century Gothic" w:cs="Century Gothic"/>
          <w:b/>
        </w:rPr>
        <w:tab/>
      </w:r>
      <w:r w:rsidR="00B8559F">
        <w:rPr>
          <w:rFonts w:ascii="Century Gothic" w:eastAsia="Century Gothic" w:hAnsi="Century Gothic" w:cs="Century Gothic"/>
          <w:b/>
        </w:rPr>
        <w:t>June 26, 2025</w:t>
      </w:r>
    </w:p>
    <w:p w14:paraId="0DE76217" w14:textId="77777777" w:rsidR="001B0892" w:rsidRDefault="00925F96">
      <w:pPr>
        <w:spacing w:after="0" w:line="240" w:lineRule="auto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Time: </w:t>
      </w:r>
      <w:r>
        <w:rPr>
          <w:rFonts w:ascii="Century Gothic" w:eastAsia="Century Gothic" w:hAnsi="Century Gothic" w:cs="Century Gothic"/>
          <w:b/>
        </w:rPr>
        <w:tab/>
      </w:r>
      <w:r>
        <w:rPr>
          <w:rFonts w:ascii="Century Gothic" w:eastAsia="Century Gothic" w:hAnsi="Century Gothic" w:cs="Century Gothic"/>
          <w:b/>
        </w:rPr>
        <w:tab/>
        <w:t>3:30 p.m.</w:t>
      </w:r>
    </w:p>
    <w:p w14:paraId="00AAB86B" w14:textId="2841B176" w:rsidR="001B0892" w:rsidRDefault="00925F96">
      <w:pPr>
        <w:spacing w:after="0" w:line="240" w:lineRule="auto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Where: </w:t>
      </w:r>
      <w:r>
        <w:rPr>
          <w:rFonts w:ascii="Century Gothic" w:eastAsia="Century Gothic" w:hAnsi="Century Gothic" w:cs="Century Gothic"/>
          <w:b/>
        </w:rPr>
        <w:tab/>
      </w:r>
      <w:r w:rsidR="00026005">
        <w:rPr>
          <w:rFonts w:ascii="Century Gothic" w:eastAsia="Century Gothic" w:hAnsi="Century Gothic" w:cs="Century Gothic"/>
          <w:b/>
        </w:rPr>
        <w:t>530 Hwy 20 South, Hines</w:t>
      </w:r>
    </w:p>
    <w:p w14:paraId="30718CDB" w14:textId="77777777" w:rsidR="001B0892" w:rsidRDefault="001B0892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p w14:paraId="7F419BE0" w14:textId="1C2BF17E" w:rsidR="001B0892" w:rsidRDefault="00B8559F" w:rsidP="00B8559F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  <w:r w:rsidRPr="00B8559F">
        <w:rPr>
          <w:rFonts w:ascii="Century Gothic" w:eastAsia="Century Gothic" w:hAnsi="Century Gothic" w:cs="Century Gothic"/>
          <w:b/>
        </w:rPr>
        <w:t>Phone Numbers (</w:t>
      </w:r>
      <w:dir w:val="ltr">
        <w:r w:rsidRPr="00B8559F">
          <w:rPr>
            <w:rFonts w:ascii="Century Gothic" w:eastAsia="Century Gothic" w:hAnsi="Century Gothic" w:cs="Century Gothic"/>
            <w:b/>
          </w:rPr>
          <w:t>US</w:t>
        </w:r>
        <w:r w:rsidRPr="00B8559F">
          <w:rPr>
            <w:rFonts w:ascii="MS Gothic" w:eastAsia="MS Gothic" w:hAnsi="MS Gothic" w:cs="MS Gothic" w:hint="eastAsia"/>
            <w:b/>
          </w:rPr>
          <w:t>‬</w:t>
        </w:r>
        <w:r w:rsidRPr="00B8559F">
          <w:rPr>
            <w:rFonts w:ascii="Century Gothic" w:eastAsia="Century Gothic" w:hAnsi="Century Gothic" w:cs="Century Gothic"/>
            <w:b/>
          </w:rPr>
          <w:t xml:space="preserve">) </w:t>
        </w:r>
        <w:dir w:val="ltr">
          <w:r w:rsidRPr="00B8559F">
            <w:rPr>
              <w:rFonts w:ascii="Century Gothic" w:eastAsia="Century Gothic" w:hAnsi="Century Gothic" w:cs="Century Gothic"/>
              <w:b/>
            </w:rPr>
            <w:t>+1 413-461-0143</w:t>
          </w:r>
          <w:r w:rsidRPr="00B8559F">
            <w:rPr>
              <w:rFonts w:ascii="MS Gothic" w:eastAsia="MS Gothic" w:hAnsi="MS Gothic" w:cs="MS Gothic" w:hint="eastAsia"/>
              <w:b/>
            </w:rPr>
            <w:t>‬</w:t>
          </w:r>
          <w:r w:rsidRPr="00B8559F">
            <w:rPr>
              <w:rFonts w:ascii="Century Gothic" w:eastAsia="Century Gothic" w:hAnsi="Century Gothic" w:cs="Century Gothic"/>
              <w:b/>
            </w:rPr>
            <w:t xml:space="preserve"> PIN: </w:t>
          </w:r>
          <w:dir w:val="ltr">
            <w:r w:rsidRPr="00B8559F">
              <w:rPr>
                <w:rFonts w:ascii="Century Gothic" w:eastAsia="Century Gothic" w:hAnsi="Century Gothic" w:cs="Century Gothic"/>
                <w:b/>
              </w:rPr>
              <w:t>414 666 988#</w:t>
            </w:r>
            <w:r w:rsidRPr="00B8559F">
              <w:rPr>
                <w:rFonts w:ascii="MS Gothic" w:eastAsia="MS Gothic" w:hAnsi="MS Gothic" w:cs="MS Gothic" w:hint="eastAsia"/>
                <w:b/>
              </w:rP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 w:rsidR="00000000">
              <w:t>‬</w:t>
            </w:r>
            <w:r w:rsidR="00000000">
              <w:t>‬</w:t>
            </w:r>
            <w:r w:rsidR="00000000">
              <w:t>‬</w:t>
            </w:r>
          </w:dir>
        </w:dir>
      </w:dir>
    </w:p>
    <w:p w14:paraId="1305E8AC" w14:textId="77777777" w:rsidR="001B0892" w:rsidRDefault="001B0892">
      <w:pPr>
        <w:spacing w:after="0" w:line="240" w:lineRule="auto"/>
      </w:pPr>
    </w:p>
    <w:p w14:paraId="64BBD18B" w14:textId="77777777" w:rsidR="001B0892" w:rsidRDefault="00925F96">
      <w:pPr>
        <w:tabs>
          <w:tab w:val="left" w:pos="2352"/>
          <w:tab w:val="center" w:pos="4680"/>
        </w:tabs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ab/>
      </w:r>
      <w:r>
        <w:rPr>
          <w:rFonts w:ascii="Century Gothic" w:eastAsia="Century Gothic" w:hAnsi="Century Gothic" w:cs="Century Gothic"/>
          <w:b/>
          <w:color w:val="000000"/>
        </w:rPr>
        <w:tab/>
        <w:t>Meeting Content</w:t>
      </w:r>
    </w:p>
    <w:tbl>
      <w:tblPr>
        <w:tblStyle w:val="a4"/>
        <w:tblW w:w="10605" w:type="dxa"/>
        <w:tblInd w:w="-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05"/>
        <w:gridCol w:w="9300"/>
      </w:tblGrid>
      <w:tr w:rsidR="001B0892" w14:paraId="11235F95" w14:textId="77777777">
        <w:trPr>
          <w:trHeight w:val="431"/>
        </w:trPr>
        <w:tc>
          <w:tcPr>
            <w:tcW w:w="1305" w:type="dxa"/>
          </w:tcPr>
          <w:p w14:paraId="1462B124" w14:textId="77777777" w:rsidR="001B0892" w:rsidRDefault="00925F96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3:30 p.m.</w:t>
            </w:r>
          </w:p>
        </w:tc>
        <w:tc>
          <w:tcPr>
            <w:tcW w:w="9300" w:type="dxa"/>
          </w:tcPr>
          <w:p w14:paraId="29327E48" w14:textId="77777777" w:rsidR="001B0892" w:rsidRDefault="00925F96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            Call meeting to order</w:t>
            </w:r>
          </w:p>
        </w:tc>
      </w:tr>
      <w:tr w:rsidR="001B0892" w14:paraId="5D6AF965" w14:textId="77777777">
        <w:trPr>
          <w:trHeight w:val="383"/>
        </w:trPr>
        <w:tc>
          <w:tcPr>
            <w:tcW w:w="1305" w:type="dxa"/>
          </w:tcPr>
          <w:p w14:paraId="15169F4A" w14:textId="77777777" w:rsidR="001B0892" w:rsidRDefault="00925F96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3:35 p.m.</w:t>
            </w:r>
          </w:p>
        </w:tc>
        <w:tc>
          <w:tcPr>
            <w:tcW w:w="9300" w:type="dxa"/>
          </w:tcPr>
          <w:p w14:paraId="1FE98A4A" w14:textId="77777777" w:rsidR="001B0892" w:rsidRDefault="00925F9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Agenda (action item)</w:t>
            </w:r>
          </w:p>
        </w:tc>
      </w:tr>
      <w:tr w:rsidR="001B0892" w14:paraId="0F9E3CC2" w14:textId="77777777">
        <w:trPr>
          <w:trHeight w:val="383"/>
        </w:trPr>
        <w:tc>
          <w:tcPr>
            <w:tcW w:w="1305" w:type="dxa"/>
          </w:tcPr>
          <w:p w14:paraId="6BEE8097" w14:textId="77777777" w:rsidR="001B0892" w:rsidRDefault="00925F96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3:40 pm</w:t>
            </w:r>
          </w:p>
        </w:tc>
        <w:tc>
          <w:tcPr>
            <w:tcW w:w="9300" w:type="dxa"/>
          </w:tcPr>
          <w:p w14:paraId="37C80616" w14:textId="1B5C8344" w:rsidR="001B0892" w:rsidRDefault="00B8559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May Financial Report (action item)</w:t>
            </w:r>
          </w:p>
        </w:tc>
      </w:tr>
      <w:tr w:rsidR="001B0892" w14:paraId="7281C84E" w14:textId="77777777">
        <w:trPr>
          <w:trHeight w:val="341"/>
        </w:trPr>
        <w:tc>
          <w:tcPr>
            <w:tcW w:w="1305" w:type="dxa"/>
          </w:tcPr>
          <w:p w14:paraId="448D8BE2" w14:textId="18B90F2A" w:rsidR="001B0892" w:rsidRDefault="00925F96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3:</w:t>
            </w:r>
            <w:r w:rsidR="00417819">
              <w:rPr>
                <w:rFonts w:ascii="Century Gothic" w:eastAsia="Century Gothic" w:hAnsi="Century Gothic" w:cs="Century Gothic"/>
                <w:color w:val="000000"/>
              </w:rPr>
              <w:t>45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pm</w:t>
            </w:r>
          </w:p>
        </w:tc>
        <w:tc>
          <w:tcPr>
            <w:tcW w:w="9300" w:type="dxa"/>
          </w:tcPr>
          <w:p w14:paraId="053C39CB" w14:textId="27EEA2FE" w:rsidR="00156DD6" w:rsidRPr="006C0470" w:rsidRDefault="00B8559F" w:rsidP="006C04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May Regular Monthly Meeting Minutes (action item)</w:t>
            </w:r>
          </w:p>
        </w:tc>
      </w:tr>
      <w:tr w:rsidR="00026005" w14:paraId="0B1AF86C" w14:textId="77777777">
        <w:trPr>
          <w:trHeight w:val="383"/>
        </w:trPr>
        <w:tc>
          <w:tcPr>
            <w:tcW w:w="1305" w:type="dxa"/>
          </w:tcPr>
          <w:p w14:paraId="77EE54F0" w14:textId="28ED9D19" w:rsidR="00026005" w:rsidRDefault="00417819" w:rsidP="0002600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3:50</w:t>
            </w:r>
            <w:r w:rsidR="00026005">
              <w:rPr>
                <w:rFonts w:ascii="Century Gothic" w:eastAsia="Century Gothic" w:hAnsi="Century Gothic" w:cs="Century Gothic"/>
                <w:color w:val="000000"/>
              </w:rPr>
              <w:t xml:space="preserve"> pm</w:t>
            </w:r>
          </w:p>
        </w:tc>
        <w:tc>
          <w:tcPr>
            <w:tcW w:w="9300" w:type="dxa"/>
          </w:tcPr>
          <w:p w14:paraId="0D3D7E17" w14:textId="7C611B98" w:rsidR="007915B3" w:rsidRPr="00082AAC" w:rsidRDefault="0069546A" w:rsidP="00082AAC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Vehicle Purchase (review/action item)</w:t>
            </w:r>
          </w:p>
        </w:tc>
      </w:tr>
      <w:tr w:rsidR="00631FAC" w14:paraId="28E9B364" w14:textId="77777777">
        <w:trPr>
          <w:trHeight w:val="383"/>
        </w:trPr>
        <w:tc>
          <w:tcPr>
            <w:tcW w:w="1305" w:type="dxa"/>
          </w:tcPr>
          <w:p w14:paraId="3DCC6B02" w14:textId="0498D594" w:rsidR="00631FAC" w:rsidRDefault="00417819" w:rsidP="0002600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4:00 pm</w:t>
            </w:r>
          </w:p>
        </w:tc>
        <w:tc>
          <w:tcPr>
            <w:tcW w:w="9300" w:type="dxa"/>
          </w:tcPr>
          <w:p w14:paraId="66320B55" w14:textId="2AD159EF" w:rsidR="00631FAC" w:rsidRPr="00DC321F" w:rsidRDefault="00DC321F" w:rsidP="00DC321F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</w:rPr>
            </w:pPr>
            <w:r w:rsidRPr="00DC321F">
              <w:rPr>
                <w:rFonts w:ascii="Century Gothic" w:eastAsia="Century Gothic" w:hAnsi="Century Gothic" w:cs="Century Gothic"/>
                <w:color w:val="000000"/>
              </w:rPr>
              <w:t>Public Records Request Letter to CCAA Landowners (</w:t>
            </w:r>
            <w:r w:rsidR="0069546A">
              <w:rPr>
                <w:rFonts w:ascii="Century Gothic" w:eastAsia="Century Gothic" w:hAnsi="Century Gothic" w:cs="Century Gothic"/>
                <w:color w:val="000000"/>
              </w:rPr>
              <w:t>discussion</w:t>
            </w:r>
            <w:r w:rsidRPr="00DC321F">
              <w:rPr>
                <w:rFonts w:ascii="Century Gothic" w:eastAsia="Century Gothic" w:hAnsi="Century Gothic" w:cs="Century Gothic"/>
                <w:color w:val="000000"/>
              </w:rPr>
              <w:t>)</w:t>
            </w:r>
          </w:p>
        </w:tc>
      </w:tr>
      <w:tr w:rsidR="00026005" w14:paraId="1C95E0D4" w14:textId="77777777">
        <w:trPr>
          <w:trHeight w:val="383"/>
        </w:trPr>
        <w:tc>
          <w:tcPr>
            <w:tcW w:w="1305" w:type="dxa"/>
          </w:tcPr>
          <w:p w14:paraId="24B90653" w14:textId="204D93E4" w:rsidR="00026005" w:rsidRDefault="00026005" w:rsidP="0002600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4:</w:t>
            </w:r>
            <w:r w:rsidR="006207C2">
              <w:rPr>
                <w:rFonts w:ascii="Century Gothic" w:eastAsia="Century Gothic" w:hAnsi="Century Gothic" w:cs="Century Gothic"/>
                <w:color w:val="000000"/>
              </w:rPr>
              <w:t>2</w:t>
            </w:r>
            <w:r w:rsidR="00417819">
              <w:rPr>
                <w:rFonts w:ascii="Century Gothic" w:eastAsia="Century Gothic" w:hAnsi="Century Gothic" w:cs="Century Gothic"/>
                <w:color w:val="000000"/>
              </w:rPr>
              <w:t>0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pm</w:t>
            </w:r>
          </w:p>
        </w:tc>
        <w:tc>
          <w:tcPr>
            <w:tcW w:w="9300" w:type="dxa"/>
          </w:tcPr>
          <w:p w14:paraId="693475BE" w14:textId="2F8AE5B7" w:rsidR="00026005" w:rsidRPr="00445EF8" w:rsidRDefault="006B70BA" w:rsidP="00445EF8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Non-disclosure agreement for board members</w:t>
            </w:r>
            <w:r w:rsidR="00CF1BB2">
              <w:rPr>
                <w:rFonts w:ascii="Century Gothic" w:eastAsia="Century Gothic" w:hAnsi="Century Gothic" w:cs="Century Gothic"/>
                <w:color w:val="000000"/>
              </w:rPr>
              <w:t xml:space="preserve"> (discussion/action item)</w:t>
            </w:r>
          </w:p>
        </w:tc>
      </w:tr>
      <w:tr w:rsidR="00026005" w14:paraId="285839FF" w14:textId="77777777" w:rsidTr="00BC481F">
        <w:trPr>
          <w:trHeight w:val="386"/>
        </w:trPr>
        <w:tc>
          <w:tcPr>
            <w:tcW w:w="1305" w:type="dxa"/>
          </w:tcPr>
          <w:p w14:paraId="3CDEE096" w14:textId="433FC7F1" w:rsidR="00026005" w:rsidRDefault="00026005" w:rsidP="0002600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4:</w:t>
            </w:r>
            <w:r w:rsidR="006207C2">
              <w:rPr>
                <w:rFonts w:ascii="Century Gothic" w:eastAsia="Century Gothic" w:hAnsi="Century Gothic" w:cs="Century Gothic"/>
                <w:color w:val="000000"/>
              </w:rPr>
              <w:t>2</w:t>
            </w:r>
            <w:r w:rsidR="00417819">
              <w:rPr>
                <w:rFonts w:ascii="Century Gothic" w:eastAsia="Century Gothic" w:hAnsi="Century Gothic" w:cs="Century Gothic"/>
                <w:color w:val="000000"/>
              </w:rPr>
              <w:t>5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pm</w:t>
            </w:r>
          </w:p>
        </w:tc>
        <w:tc>
          <w:tcPr>
            <w:tcW w:w="9300" w:type="dxa"/>
          </w:tcPr>
          <w:p w14:paraId="4D5A9D7A" w14:textId="1B7540CF" w:rsidR="00026005" w:rsidRPr="00B22E3E" w:rsidRDefault="00667EBF" w:rsidP="00B22E3E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Opening charge accounts for CWMA</w:t>
            </w:r>
            <w:r w:rsidR="00EC6022">
              <w:rPr>
                <w:rFonts w:ascii="Century Gothic" w:eastAsia="Century Gothic" w:hAnsi="Century Gothic" w:cs="Century Gothic"/>
                <w:color w:val="000000"/>
              </w:rPr>
              <w:t xml:space="preserve"> (action item)</w:t>
            </w:r>
          </w:p>
        </w:tc>
      </w:tr>
      <w:tr w:rsidR="003E7763" w14:paraId="0523EFDC" w14:textId="77777777" w:rsidTr="00BC481F">
        <w:trPr>
          <w:trHeight w:val="386"/>
        </w:trPr>
        <w:tc>
          <w:tcPr>
            <w:tcW w:w="1305" w:type="dxa"/>
          </w:tcPr>
          <w:p w14:paraId="1D5FCF14" w14:textId="660C6648" w:rsidR="003E7763" w:rsidRDefault="003E7763" w:rsidP="0002600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4:35 pm</w:t>
            </w:r>
          </w:p>
        </w:tc>
        <w:tc>
          <w:tcPr>
            <w:tcW w:w="9300" w:type="dxa"/>
          </w:tcPr>
          <w:p w14:paraId="7F97FF23" w14:textId="62CBDCB1" w:rsidR="003E7763" w:rsidRDefault="003E7763" w:rsidP="00B22E3E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2025 Auditor (action item)</w:t>
            </w:r>
          </w:p>
        </w:tc>
      </w:tr>
      <w:tr w:rsidR="00D048A6" w14:paraId="1C8203DB" w14:textId="77777777">
        <w:trPr>
          <w:trHeight w:val="383"/>
        </w:trPr>
        <w:tc>
          <w:tcPr>
            <w:tcW w:w="1305" w:type="dxa"/>
          </w:tcPr>
          <w:p w14:paraId="5D2B894E" w14:textId="2DFC90D8" w:rsidR="00D048A6" w:rsidRDefault="00D048A6" w:rsidP="0002600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4:45 pm</w:t>
            </w:r>
          </w:p>
        </w:tc>
        <w:tc>
          <w:tcPr>
            <w:tcW w:w="9300" w:type="dxa"/>
          </w:tcPr>
          <w:p w14:paraId="6A3F613B" w14:textId="3B366120" w:rsidR="00D048A6" w:rsidRPr="006207C2" w:rsidRDefault="00D048A6" w:rsidP="006207C2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Upper Silvies Bid Selection (action item)</w:t>
            </w:r>
          </w:p>
        </w:tc>
      </w:tr>
      <w:tr w:rsidR="00026005" w14:paraId="0D6F238D" w14:textId="77777777">
        <w:trPr>
          <w:trHeight w:val="383"/>
        </w:trPr>
        <w:tc>
          <w:tcPr>
            <w:tcW w:w="1305" w:type="dxa"/>
          </w:tcPr>
          <w:p w14:paraId="5BB5BBF5" w14:textId="58794AC2" w:rsidR="00026005" w:rsidRDefault="00026005" w:rsidP="0002600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4:</w:t>
            </w:r>
            <w:r w:rsidR="003E7763">
              <w:rPr>
                <w:rFonts w:ascii="Century Gothic" w:eastAsia="Century Gothic" w:hAnsi="Century Gothic" w:cs="Century Gothic"/>
                <w:color w:val="000000"/>
              </w:rPr>
              <w:t>50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pm</w:t>
            </w:r>
          </w:p>
        </w:tc>
        <w:tc>
          <w:tcPr>
            <w:tcW w:w="9300" w:type="dxa"/>
          </w:tcPr>
          <w:p w14:paraId="65F89B6A" w14:textId="33FB8794" w:rsidR="00026005" w:rsidRPr="006207C2" w:rsidRDefault="006207C2" w:rsidP="006207C2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</w:rPr>
            </w:pPr>
            <w:r w:rsidRPr="006207C2">
              <w:rPr>
                <w:rFonts w:ascii="Century Gothic" w:eastAsia="Century Gothic" w:hAnsi="Century Gothic" w:cs="Century Gothic"/>
                <w:color w:val="000000"/>
              </w:rPr>
              <w:t xml:space="preserve">Public Comment  </w:t>
            </w:r>
          </w:p>
        </w:tc>
      </w:tr>
      <w:tr w:rsidR="0007324C" w14:paraId="7E644BF0" w14:textId="77777777">
        <w:trPr>
          <w:trHeight w:val="383"/>
        </w:trPr>
        <w:tc>
          <w:tcPr>
            <w:tcW w:w="1305" w:type="dxa"/>
          </w:tcPr>
          <w:p w14:paraId="1DDD456A" w14:textId="1128F666" w:rsidR="0007324C" w:rsidRDefault="003E7763" w:rsidP="0002600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5:00</w:t>
            </w:r>
            <w:r w:rsidR="00417819">
              <w:rPr>
                <w:rFonts w:ascii="Century Gothic" w:eastAsia="Century Gothic" w:hAnsi="Century Gothic" w:cs="Century Gothic"/>
                <w:color w:val="000000"/>
              </w:rPr>
              <w:t xml:space="preserve"> pm</w:t>
            </w:r>
          </w:p>
        </w:tc>
        <w:tc>
          <w:tcPr>
            <w:tcW w:w="9300" w:type="dxa"/>
          </w:tcPr>
          <w:p w14:paraId="4CBCB478" w14:textId="1789ADC8" w:rsidR="0007324C" w:rsidRPr="006207C2" w:rsidRDefault="006207C2" w:rsidP="006207C2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Adjourn</w:t>
            </w:r>
          </w:p>
        </w:tc>
      </w:tr>
    </w:tbl>
    <w:p w14:paraId="144DAF77" w14:textId="77777777" w:rsidR="001B0892" w:rsidRDefault="001B0892">
      <w:pPr>
        <w:spacing w:after="0" w:line="24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sectPr w:rsidR="001B089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5FD033" w14:textId="77777777" w:rsidR="004C070F" w:rsidRDefault="004C070F">
      <w:pPr>
        <w:spacing w:after="0" w:line="240" w:lineRule="auto"/>
      </w:pPr>
      <w:r>
        <w:separator/>
      </w:r>
    </w:p>
  </w:endnote>
  <w:endnote w:type="continuationSeparator" w:id="0">
    <w:p w14:paraId="071F9F73" w14:textId="77777777" w:rsidR="004C070F" w:rsidRDefault="004C0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D2D10BE-767A-43D0-8D05-0CF5D8564DB8}"/>
    <w:embedBold r:id="rId2" w:fontKey="{CDC32F88-717D-433D-9EBF-553757A89D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B1C5E89-0E75-47C7-AC83-3EC80B669314}"/>
    <w:embedItalic r:id="rId4" w:fontKey="{A80F8DDB-7169-449E-989E-D90F92FF9A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2B4B5879-D527-4D37-A022-6015662E7931}"/>
    <w:embedBold r:id="rId6" w:fontKey="{AC1FCC33-D8A2-48E2-8BD1-1A19C7E2EB4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7" w:subsetted="1" w:fontKey="{44B23304-183C-4725-B15A-5E9FCECC31A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F1932A8-FE27-46AC-A67B-335D9404F6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C8646" w14:textId="77777777" w:rsidR="001B0892" w:rsidRDefault="001B08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038F6" w14:textId="77777777" w:rsidR="001B0892" w:rsidRDefault="001B08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40FC1" w14:textId="77777777" w:rsidR="001B0892" w:rsidRDefault="001B08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8098BE" w14:textId="77777777" w:rsidR="004C070F" w:rsidRDefault="004C070F">
      <w:pPr>
        <w:spacing w:after="0" w:line="240" w:lineRule="auto"/>
      </w:pPr>
      <w:r>
        <w:separator/>
      </w:r>
    </w:p>
  </w:footnote>
  <w:footnote w:type="continuationSeparator" w:id="0">
    <w:p w14:paraId="6FC4E167" w14:textId="77777777" w:rsidR="004C070F" w:rsidRDefault="004C07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1E2EC" w14:textId="77777777" w:rsidR="001B08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545E35B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5" type="#_x0000_t136" style="position:absolute;margin-left:0;margin-top:0;width:412.4pt;height:247.45pt;rotation:315;z-index:-251657728;visibility:visible;mso-position-horizontal:center;mso-position-horizontal-relative:margin;mso-position-vertical:center;mso-position-vertical-relative:margin" fillcolor="#ed7d31" stroked="f">
          <v:fill opacity=".5"/>
          <v:textpath style="font-family:&quot;&amp;quot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6E093" w14:textId="77777777" w:rsidR="001B08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3D3FB39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7" type="#_x0000_t136" style="position:absolute;margin-left:0;margin-top:0;width:412.4pt;height:247.45pt;rotation:315;z-index:-251659776;visibility:visible;mso-position-horizontal:center;mso-position-horizontal-relative:margin;mso-position-vertical:center;mso-position-vertical-relative:margin" fillcolor="#ed7d31" stroked="f">
          <v:fill opacity=".5"/>
          <v:textpath style="font-family:&quot;&amp;quot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C362B" w14:textId="77777777" w:rsidR="001B08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4FD9FA0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412.4pt;height:247.45pt;rotation:315;z-index:-251658752;visibility:visible;mso-position-horizontal:center;mso-position-horizontal-relative:margin;mso-position-vertical:center;mso-position-vertical-relative:margin" fillcolor="#ed7d31" stroked="f">
          <v:fill opacity=".5"/>
          <v:textpath style="font-family:&quot;&amp;quot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D73C93"/>
    <w:multiLevelType w:val="multilevel"/>
    <w:tmpl w:val="014AE4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76497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892"/>
    <w:rsid w:val="000146A4"/>
    <w:rsid w:val="00026005"/>
    <w:rsid w:val="00042A9E"/>
    <w:rsid w:val="00063D64"/>
    <w:rsid w:val="0007324C"/>
    <w:rsid w:val="00082AAC"/>
    <w:rsid w:val="000918E3"/>
    <w:rsid w:val="000B4033"/>
    <w:rsid w:val="000E6FCC"/>
    <w:rsid w:val="00101215"/>
    <w:rsid w:val="0010777F"/>
    <w:rsid w:val="00115125"/>
    <w:rsid w:val="00126F1D"/>
    <w:rsid w:val="00156101"/>
    <w:rsid w:val="00156DD6"/>
    <w:rsid w:val="00167FF2"/>
    <w:rsid w:val="00184AA8"/>
    <w:rsid w:val="001A37D3"/>
    <w:rsid w:val="001B0892"/>
    <w:rsid w:val="001E1509"/>
    <w:rsid w:val="00216C17"/>
    <w:rsid w:val="00217200"/>
    <w:rsid w:val="00221CAB"/>
    <w:rsid w:val="002553DE"/>
    <w:rsid w:val="00257962"/>
    <w:rsid w:val="00265621"/>
    <w:rsid w:val="00285E05"/>
    <w:rsid w:val="00292A0E"/>
    <w:rsid w:val="002D7662"/>
    <w:rsid w:val="0031301A"/>
    <w:rsid w:val="003152D4"/>
    <w:rsid w:val="00317C8D"/>
    <w:rsid w:val="003276EE"/>
    <w:rsid w:val="00341E58"/>
    <w:rsid w:val="00363F0C"/>
    <w:rsid w:val="00381AA4"/>
    <w:rsid w:val="00383303"/>
    <w:rsid w:val="003A7CED"/>
    <w:rsid w:val="003D312F"/>
    <w:rsid w:val="003E7763"/>
    <w:rsid w:val="00416A0F"/>
    <w:rsid w:val="00417819"/>
    <w:rsid w:val="004358BE"/>
    <w:rsid w:val="00445EF8"/>
    <w:rsid w:val="004538CD"/>
    <w:rsid w:val="00460D99"/>
    <w:rsid w:val="004A0737"/>
    <w:rsid w:val="004A0C7D"/>
    <w:rsid w:val="004C070F"/>
    <w:rsid w:val="004E5704"/>
    <w:rsid w:val="0050080A"/>
    <w:rsid w:val="005266CD"/>
    <w:rsid w:val="0054234E"/>
    <w:rsid w:val="005507BD"/>
    <w:rsid w:val="00564E10"/>
    <w:rsid w:val="0057541B"/>
    <w:rsid w:val="005A2A67"/>
    <w:rsid w:val="005A4B00"/>
    <w:rsid w:val="00617085"/>
    <w:rsid w:val="006207C2"/>
    <w:rsid w:val="00631FAC"/>
    <w:rsid w:val="00637CD5"/>
    <w:rsid w:val="00657926"/>
    <w:rsid w:val="00663647"/>
    <w:rsid w:val="00666A15"/>
    <w:rsid w:val="00667EBF"/>
    <w:rsid w:val="00680F60"/>
    <w:rsid w:val="0069546A"/>
    <w:rsid w:val="006B70BA"/>
    <w:rsid w:val="006C0470"/>
    <w:rsid w:val="007161ED"/>
    <w:rsid w:val="00722239"/>
    <w:rsid w:val="007255CD"/>
    <w:rsid w:val="00732543"/>
    <w:rsid w:val="00742723"/>
    <w:rsid w:val="0078743C"/>
    <w:rsid w:val="007915B3"/>
    <w:rsid w:val="007957C2"/>
    <w:rsid w:val="007C4D6D"/>
    <w:rsid w:val="00816544"/>
    <w:rsid w:val="00832322"/>
    <w:rsid w:val="00832910"/>
    <w:rsid w:val="008536F7"/>
    <w:rsid w:val="00876576"/>
    <w:rsid w:val="008F5B33"/>
    <w:rsid w:val="008F6F9B"/>
    <w:rsid w:val="00902ACE"/>
    <w:rsid w:val="00907B45"/>
    <w:rsid w:val="00925F96"/>
    <w:rsid w:val="00931235"/>
    <w:rsid w:val="0093283C"/>
    <w:rsid w:val="009513A9"/>
    <w:rsid w:val="00970B7C"/>
    <w:rsid w:val="00986801"/>
    <w:rsid w:val="00993EFA"/>
    <w:rsid w:val="009C1E50"/>
    <w:rsid w:val="009E0A77"/>
    <w:rsid w:val="00A02A33"/>
    <w:rsid w:val="00A71305"/>
    <w:rsid w:val="00A83C83"/>
    <w:rsid w:val="00A92B5B"/>
    <w:rsid w:val="00A950C4"/>
    <w:rsid w:val="00AE3005"/>
    <w:rsid w:val="00B035AA"/>
    <w:rsid w:val="00B15EF0"/>
    <w:rsid w:val="00B21366"/>
    <w:rsid w:val="00B22E3E"/>
    <w:rsid w:val="00B4066B"/>
    <w:rsid w:val="00B73BDF"/>
    <w:rsid w:val="00B8559F"/>
    <w:rsid w:val="00BC481F"/>
    <w:rsid w:val="00BD76C0"/>
    <w:rsid w:val="00BE7248"/>
    <w:rsid w:val="00BF40FC"/>
    <w:rsid w:val="00C336F4"/>
    <w:rsid w:val="00C64371"/>
    <w:rsid w:val="00CA50E2"/>
    <w:rsid w:val="00CF1BB2"/>
    <w:rsid w:val="00D01DBB"/>
    <w:rsid w:val="00D048A6"/>
    <w:rsid w:val="00D07E71"/>
    <w:rsid w:val="00D26D82"/>
    <w:rsid w:val="00D504F2"/>
    <w:rsid w:val="00D67B72"/>
    <w:rsid w:val="00D76BA8"/>
    <w:rsid w:val="00D801EF"/>
    <w:rsid w:val="00DB075D"/>
    <w:rsid w:val="00DC321F"/>
    <w:rsid w:val="00DF6D80"/>
    <w:rsid w:val="00E009B6"/>
    <w:rsid w:val="00E01FEF"/>
    <w:rsid w:val="00E0470B"/>
    <w:rsid w:val="00E14568"/>
    <w:rsid w:val="00E3797E"/>
    <w:rsid w:val="00E54909"/>
    <w:rsid w:val="00E60695"/>
    <w:rsid w:val="00E624EC"/>
    <w:rsid w:val="00E71F42"/>
    <w:rsid w:val="00E8615F"/>
    <w:rsid w:val="00E923A5"/>
    <w:rsid w:val="00EC6022"/>
    <w:rsid w:val="00F65107"/>
    <w:rsid w:val="00F733A4"/>
    <w:rsid w:val="00F9374D"/>
    <w:rsid w:val="00F961B2"/>
    <w:rsid w:val="00FA309E"/>
    <w:rsid w:val="00FD21BA"/>
    <w:rsid w:val="00FF0C02"/>
    <w:rsid w:val="00FF5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27E6180A"/>
  <w15:docId w15:val="{02A4F71A-6135-4773-8BBB-EECF40C85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040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40E5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03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3E6"/>
  </w:style>
  <w:style w:type="paragraph" w:styleId="Footer">
    <w:name w:val="footer"/>
    <w:basedOn w:val="Normal"/>
    <w:link w:val="FooterChar"/>
    <w:uiPriority w:val="99"/>
    <w:unhideWhenUsed/>
    <w:rsid w:val="003703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03E6"/>
  </w:style>
  <w:style w:type="character" w:customStyle="1" w:styleId="eydoae">
    <w:name w:val="eydoae"/>
    <w:basedOn w:val="DefaultParagraphFont"/>
    <w:rsid w:val="001B02D6"/>
  </w:style>
  <w:style w:type="character" w:styleId="Hyperlink">
    <w:name w:val="Hyperlink"/>
    <w:basedOn w:val="DefaultParagraphFont"/>
    <w:uiPriority w:val="99"/>
    <w:unhideWhenUsed/>
    <w:rsid w:val="001B02D6"/>
    <w:rPr>
      <w:color w:val="0000FF"/>
      <w:u w:val="single"/>
    </w:rPr>
  </w:style>
  <w:style w:type="character" w:customStyle="1" w:styleId="dpvwyc">
    <w:name w:val="dpvwyc"/>
    <w:basedOn w:val="DefaultParagraphFont"/>
    <w:rsid w:val="001B02D6"/>
  </w:style>
  <w:style w:type="character" w:styleId="CommentReference">
    <w:name w:val="annotation reference"/>
    <w:basedOn w:val="DefaultParagraphFont"/>
    <w:uiPriority w:val="99"/>
    <w:semiHidden/>
    <w:unhideWhenUsed/>
    <w:rsid w:val="00DA1C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1C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1C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1C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1C99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226EDB"/>
    <w:rPr>
      <w:color w:val="605E5C"/>
      <w:shd w:val="clear" w:color="auto" w:fill="E1DFDD"/>
    </w:r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3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1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96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2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9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57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54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9146512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5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8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394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1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28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95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837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61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78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9223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8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41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75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05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99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3341095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2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957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15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4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88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64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41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02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186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48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7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4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7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36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9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1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54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29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2377547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8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83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610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1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7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55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08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6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020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974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93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6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6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4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95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35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01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9365492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3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82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166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8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83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3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29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1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1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734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48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92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4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NYC18349vevujInqvyg4r5bKXA==">CgMxLjA4AHIhMS1XTlpYY0NSS1E0aHhPVU52U3ZsVExGMEJVbzlDX2x1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SWCD</dc:creator>
  <cp:lastModifiedBy>SWCD</cp:lastModifiedBy>
  <cp:revision>9</cp:revision>
  <cp:lastPrinted>2025-04-18T16:00:00Z</cp:lastPrinted>
  <dcterms:created xsi:type="dcterms:W3CDTF">2025-05-23T17:02:00Z</dcterms:created>
  <dcterms:modified xsi:type="dcterms:W3CDTF">2025-06-23T16:38:00Z</dcterms:modified>
</cp:coreProperties>
</file>